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07" w:rsidRPr="00577A21" w:rsidRDefault="00037007" w:rsidP="00037007">
      <w:pPr>
        <w:pStyle w:val="Heading4"/>
        <w:spacing w:before="0" w:after="0"/>
        <w:ind w:left="-720"/>
        <w:rPr>
          <w:rFonts w:ascii="Bookman Old Style" w:hAnsi="Bookman Old Style"/>
        </w:rPr>
      </w:pPr>
      <w:bookmarkStart w:id="0" w:name="_Ref100978798"/>
      <w:bookmarkStart w:id="1" w:name="_Toc242246055"/>
      <w:r w:rsidRPr="00577A21">
        <w:rPr>
          <w:rFonts w:ascii="Bookman Old Style" w:hAnsi="Bookman Old Style"/>
        </w:rPr>
        <w:t>CONTRACT</w:t>
      </w:r>
      <w:bookmarkEnd w:id="0"/>
      <w:bookmarkEnd w:id="1"/>
    </w:p>
    <w:p w:rsidR="00037007" w:rsidRPr="00577A21" w:rsidRDefault="00037007" w:rsidP="00037007">
      <w:pPr>
        <w:ind w:left="-720"/>
        <w:rPr>
          <w:rFonts w:ascii="Bookman Old Style" w:hAnsi="Bookman Old Style"/>
          <w:szCs w:val="24"/>
        </w:rPr>
      </w:pPr>
    </w:p>
    <w:p w:rsidR="00037007" w:rsidRPr="00D73662" w:rsidRDefault="00037007" w:rsidP="00037007">
      <w:pPr>
        <w:ind w:left="-720"/>
        <w:rPr>
          <w:rFonts w:asciiTheme="majorHAnsi" w:hAnsiTheme="majorHAnsi"/>
          <w:sz w:val="28"/>
          <w:szCs w:val="28"/>
        </w:rPr>
      </w:pPr>
    </w:p>
    <w:p w:rsidR="00037007" w:rsidRPr="007C125B" w:rsidRDefault="00037007" w:rsidP="00100D17">
      <w:pPr>
        <w:suppressAutoHyphens/>
        <w:ind w:left="-720" w:firstLine="720"/>
        <w:rPr>
          <w:rFonts w:ascii="Cambria" w:hAnsi="Cambria"/>
          <w:b/>
          <w:i/>
          <w:szCs w:val="28"/>
        </w:rPr>
      </w:pPr>
      <w:r w:rsidRPr="00037007">
        <w:rPr>
          <w:rFonts w:ascii="Cambria" w:hAnsi="Cambria"/>
          <w:b/>
          <w:szCs w:val="28"/>
        </w:rPr>
        <w:t>THIS AGREEMENT</w:t>
      </w:r>
      <w:r w:rsidR="001E0CA9">
        <w:rPr>
          <w:rFonts w:ascii="Cambria" w:hAnsi="Cambria"/>
          <w:szCs w:val="28"/>
        </w:rPr>
        <w:t xml:space="preserve"> made this </w:t>
      </w:r>
      <w:r w:rsidR="0052719F">
        <w:rPr>
          <w:rFonts w:ascii="Cambria" w:hAnsi="Cambria"/>
          <w:szCs w:val="28"/>
        </w:rPr>
        <w:t>_____</w:t>
      </w:r>
      <w:r w:rsidR="00EC676F">
        <w:rPr>
          <w:rFonts w:ascii="Cambria" w:hAnsi="Cambria"/>
          <w:szCs w:val="28"/>
        </w:rPr>
        <w:t xml:space="preserve"> </w:t>
      </w:r>
      <w:r w:rsidR="00E76CC3">
        <w:rPr>
          <w:rFonts w:ascii="Cambria" w:hAnsi="Cambria"/>
          <w:szCs w:val="28"/>
        </w:rPr>
        <w:t>day of</w:t>
      </w:r>
      <w:r w:rsidR="00D25D62">
        <w:rPr>
          <w:rFonts w:ascii="Cambria" w:hAnsi="Cambria"/>
          <w:szCs w:val="28"/>
        </w:rPr>
        <w:t xml:space="preserve"> </w:t>
      </w:r>
      <w:r w:rsidR="00E93DD9">
        <w:rPr>
          <w:rFonts w:ascii="Cambria" w:hAnsi="Cambria"/>
          <w:szCs w:val="28"/>
        </w:rPr>
        <w:t>November</w:t>
      </w:r>
      <w:r w:rsidR="005432B0">
        <w:rPr>
          <w:rFonts w:ascii="Cambria" w:hAnsi="Cambria"/>
          <w:szCs w:val="28"/>
        </w:rPr>
        <w:t xml:space="preserve"> </w:t>
      </w:r>
      <w:r w:rsidR="00FB13F2">
        <w:rPr>
          <w:rFonts w:ascii="Cambria" w:hAnsi="Cambria"/>
          <w:szCs w:val="28"/>
        </w:rPr>
        <w:t>202</w:t>
      </w:r>
      <w:r w:rsidR="00A9762E">
        <w:rPr>
          <w:rFonts w:ascii="Cambria" w:hAnsi="Cambria"/>
          <w:szCs w:val="28"/>
        </w:rPr>
        <w:t>1</w:t>
      </w:r>
      <w:r w:rsidRPr="00037007">
        <w:rPr>
          <w:rFonts w:ascii="Cambria" w:hAnsi="Cambria"/>
          <w:szCs w:val="28"/>
        </w:rPr>
        <w:t xml:space="preserve"> between the</w:t>
      </w:r>
      <w:r w:rsidR="00324642">
        <w:rPr>
          <w:rFonts w:ascii="Cambria" w:hAnsi="Cambria"/>
          <w:szCs w:val="28"/>
        </w:rPr>
        <w:t xml:space="preserve"> </w:t>
      </w:r>
      <w:r w:rsidR="00D25D62">
        <w:rPr>
          <w:rFonts w:ascii="Cambria" w:hAnsi="Cambria"/>
          <w:szCs w:val="28"/>
        </w:rPr>
        <w:t xml:space="preserve">                                    </w:t>
      </w:r>
      <w:r w:rsidRPr="00037007">
        <w:rPr>
          <w:rFonts w:ascii="Cambria" w:hAnsi="Cambria"/>
          <w:b/>
          <w:i/>
          <w:szCs w:val="28"/>
        </w:rPr>
        <w:t>City Government of Tuguegarao</w:t>
      </w:r>
      <w:r w:rsidRPr="00037007">
        <w:rPr>
          <w:rFonts w:ascii="Cambria" w:hAnsi="Cambria"/>
          <w:i/>
          <w:szCs w:val="28"/>
        </w:rPr>
        <w:t xml:space="preserve"> </w:t>
      </w:r>
      <w:r w:rsidRPr="00037007">
        <w:rPr>
          <w:rFonts w:ascii="Cambria" w:hAnsi="Cambria"/>
          <w:szCs w:val="28"/>
        </w:rPr>
        <w:t xml:space="preserve">(hereinafter called “the Entity”) of the one part; and </w:t>
      </w:r>
      <w:r w:rsidR="00123487">
        <w:rPr>
          <w:rFonts w:ascii="Cambria" w:hAnsi="Cambria"/>
          <w:szCs w:val="28"/>
        </w:rPr>
        <w:t xml:space="preserve">    </w:t>
      </w:r>
      <w:r w:rsidR="001B6D1B">
        <w:rPr>
          <w:rFonts w:ascii="Cambria" w:hAnsi="Cambria"/>
          <w:szCs w:val="28"/>
        </w:rPr>
        <w:t xml:space="preserve">        </w:t>
      </w:r>
      <w:r w:rsidR="005F4598" w:rsidRPr="005F4598">
        <w:rPr>
          <w:rFonts w:ascii="Cambria" w:hAnsi="Cambria"/>
          <w:b/>
          <w:i/>
          <w:szCs w:val="28"/>
        </w:rPr>
        <w:t xml:space="preserve"> </w:t>
      </w:r>
      <w:r w:rsidR="00E93DD9">
        <w:rPr>
          <w:rFonts w:ascii="Cambria" w:hAnsi="Cambria"/>
          <w:b/>
          <w:i/>
          <w:szCs w:val="28"/>
        </w:rPr>
        <w:t>YSIDRA</w:t>
      </w:r>
      <w:r w:rsidR="009C2AA9" w:rsidRPr="009C2AA9">
        <w:rPr>
          <w:rFonts w:ascii="Cambria" w:hAnsi="Cambria"/>
          <w:b/>
          <w:i/>
          <w:szCs w:val="28"/>
        </w:rPr>
        <w:t xml:space="preserve"> </w:t>
      </w:r>
      <w:proofErr w:type="gramStart"/>
      <w:r w:rsidR="009C2AA9" w:rsidRPr="009C2AA9">
        <w:rPr>
          <w:rFonts w:ascii="Cambria" w:hAnsi="Cambria"/>
          <w:b/>
          <w:i/>
          <w:szCs w:val="28"/>
        </w:rPr>
        <w:t>CONSTRUCTION</w:t>
      </w:r>
      <w:r w:rsidR="00100D17" w:rsidRPr="00100D17">
        <w:rPr>
          <w:rFonts w:ascii="Cambria" w:hAnsi="Cambria"/>
          <w:b/>
          <w:i/>
          <w:szCs w:val="28"/>
        </w:rPr>
        <w:t xml:space="preserve">  </w:t>
      </w:r>
      <w:r w:rsidRPr="00037007">
        <w:rPr>
          <w:rFonts w:ascii="Cambria" w:hAnsi="Cambria"/>
          <w:szCs w:val="28"/>
        </w:rPr>
        <w:t>(</w:t>
      </w:r>
      <w:proofErr w:type="gramEnd"/>
      <w:r w:rsidRPr="00037007">
        <w:rPr>
          <w:rFonts w:ascii="Cambria" w:hAnsi="Cambria"/>
          <w:szCs w:val="28"/>
        </w:rPr>
        <w:t xml:space="preserve">hereinafter called “the Contractor”) of the </w:t>
      </w:r>
      <w:r w:rsidR="005E7AAA">
        <w:rPr>
          <w:rFonts w:ascii="Cambria" w:hAnsi="Cambria"/>
          <w:szCs w:val="28"/>
        </w:rPr>
        <w:t xml:space="preserve"> </w:t>
      </w:r>
      <w:r w:rsidRPr="00037007">
        <w:rPr>
          <w:rFonts w:ascii="Cambria" w:hAnsi="Cambria"/>
          <w:szCs w:val="28"/>
        </w:rPr>
        <w:t>other part:</w:t>
      </w:r>
    </w:p>
    <w:p w:rsidR="00037007" w:rsidRPr="00037007" w:rsidRDefault="00037007" w:rsidP="00037007">
      <w:pPr>
        <w:suppressAutoHyphens/>
        <w:ind w:left="-720"/>
        <w:rPr>
          <w:rFonts w:ascii="Cambria" w:hAnsi="Cambria"/>
          <w:szCs w:val="28"/>
        </w:rPr>
      </w:pPr>
    </w:p>
    <w:p w:rsidR="00037007" w:rsidRPr="00327F10" w:rsidRDefault="00037007" w:rsidP="00417959">
      <w:pPr>
        <w:pStyle w:val="NoSpacing"/>
        <w:tabs>
          <w:tab w:val="left" w:pos="1440"/>
        </w:tabs>
        <w:ind w:left="-720" w:firstLine="720"/>
        <w:jc w:val="both"/>
        <w:rPr>
          <w:rFonts w:ascii="Cambria" w:hAnsi="Cambria"/>
          <w:b/>
          <w:i/>
          <w:sz w:val="24"/>
          <w:szCs w:val="24"/>
        </w:rPr>
      </w:pPr>
      <w:r w:rsidRPr="00037007">
        <w:rPr>
          <w:rFonts w:ascii="Cambria" w:hAnsi="Cambria"/>
          <w:b/>
          <w:sz w:val="24"/>
          <w:szCs w:val="28"/>
        </w:rPr>
        <w:t>WHEREAS,</w:t>
      </w:r>
      <w:r w:rsidRPr="00037007">
        <w:rPr>
          <w:rFonts w:ascii="Cambria" w:hAnsi="Cambria"/>
          <w:sz w:val="24"/>
          <w:szCs w:val="28"/>
        </w:rPr>
        <w:t xml:space="preserve"> the Entity is desirous that the Contractor execute the </w:t>
      </w:r>
      <w:r w:rsidRPr="00037007">
        <w:rPr>
          <w:rFonts w:ascii="Cambria" w:hAnsi="Cambria"/>
          <w:b/>
          <w:i/>
          <w:sz w:val="24"/>
          <w:szCs w:val="28"/>
        </w:rPr>
        <w:t xml:space="preserve"> </w:t>
      </w:r>
      <w:r w:rsidR="00386702">
        <w:rPr>
          <w:rFonts w:ascii="Cambria" w:hAnsi="Cambria"/>
          <w:b/>
          <w:i/>
          <w:sz w:val="24"/>
          <w:szCs w:val="28"/>
        </w:rPr>
        <w:t xml:space="preserve">  </w:t>
      </w:r>
      <w:r w:rsidR="00731CC4">
        <w:rPr>
          <w:rFonts w:ascii="Cambria" w:hAnsi="Cambria"/>
          <w:b/>
          <w:i/>
          <w:sz w:val="24"/>
          <w:szCs w:val="28"/>
        </w:rPr>
        <w:t xml:space="preserve">            </w:t>
      </w:r>
      <w:r w:rsidR="00386702">
        <w:rPr>
          <w:rFonts w:ascii="Cambria" w:hAnsi="Cambria"/>
          <w:b/>
          <w:i/>
          <w:sz w:val="24"/>
          <w:szCs w:val="28"/>
        </w:rPr>
        <w:t xml:space="preserve">              </w:t>
      </w:r>
      <w:r w:rsidR="00E93DD9" w:rsidRPr="00E93DD9">
        <w:rPr>
          <w:rFonts w:ascii="Cambria" w:hAnsi="Cambria"/>
          <w:b/>
          <w:i/>
          <w:sz w:val="24"/>
          <w:szCs w:val="24"/>
        </w:rPr>
        <w:t xml:space="preserve">CONSTRUCTION OF FOUR (4) CLASSROOMS (2nd Floor </w:t>
      </w:r>
      <w:proofErr w:type="spellStart"/>
      <w:r w:rsidR="00E93DD9" w:rsidRPr="00E93DD9">
        <w:rPr>
          <w:rFonts w:ascii="Cambria" w:hAnsi="Cambria"/>
          <w:b/>
          <w:i/>
          <w:sz w:val="24"/>
          <w:szCs w:val="24"/>
        </w:rPr>
        <w:t>Capatan</w:t>
      </w:r>
      <w:proofErr w:type="spellEnd"/>
      <w:r w:rsidR="00E93DD9" w:rsidRPr="00E93DD9">
        <w:rPr>
          <w:rFonts w:ascii="Cambria" w:hAnsi="Cambria"/>
          <w:b/>
          <w:i/>
          <w:sz w:val="24"/>
          <w:szCs w:val="24"/>
        </w:rPr>
        <w:t xml:space="preserve"> Elementary School, </w:t>
      </w:r>
      <w:proofErr w:type="spellStart"/>
      <w:r w:rsidR="00E93DD9" w:rsidRPr="00E93DD9">
        <w:rPr>
          <w:rFonts w:ascii="Cambria" w:hAnsi="Cambria"/>
          <w:b/>
          <w:i/>
          <w:sz w:val="24"/>
          <w:szCs w:val="24"/>
        </w:rPr>
        <w:t>Tuguegararao</w:t>
      </w:r>
      <w:proofErr w:type="spellEnd"/>
      <w:r w:rsidR="00E93DD9" w:rsidRPr="00E93DD9">
        <w:rPr>
          <w:rFonts w:ascii="Cambria" w:hAnsi="Cambria"/>
          <w:b/>
          <w:i/>
          <w:sz w:val="24"/>
          <w:szCs w:val="24"/>
        </w:rPr>
        <w:t xml:space="preserve"> City)</w:t>
      </w:r>
      <w:r w:rsidR="00E93DD9">
        <w:rPr>
          <w:rFonts w:ascii="Cambria" w:hAnsi="Cambria"/>
          <w:b/>
          <w:i/>
          <w:sz w:val="24"/>
          <w:szCs w:val="24"/>
        </w:rPr>
        <w:t xml:space="preserve"> </w:t>
      </w:r>
      <w:r w:rsidR="00A67807">
        <w:rPr>
          <w:rFonts w:ascii="Cambria" w:hAnsi="Cambria"/>
          <w:sz w:val="24"/>
        </w:rPr>
        <w:t>in</w:t>
      </w:r>
      <w:r w:rsidR="009E70CC">
        <w:rPr>
          <w:rFonts w:ascii="Cambria" w:hAnsi="Cambria"/>
          <w:sz w:val="24"/>
        </w:rPr>
        <w:t xml:space="preserve"> </w:t>
      </w:r>
      <w:r w:rsidR="00100D17">
        <w:rPr>
          <w:rFonts w:ascii="Cambria" w:hAnsi="Cambria"/>
          <w:sz w:val="24"/>
        </w:rPr>
        <w:t xml:space="preserve"> </w:t>
      </w:r>
      <w:r w:rsidR="006B62B2">
        <w:rPr>
          <w:rFonts w:ascii="Cambria" w:hAnsi="Cambria"/>
          <w:b/>
          <w:i/>
          <w:sz w:val="24"/>
          <w:szCs w:val="28"/>
        </w:rPr>
        <w:t>PB-INF-2</w:t>
      </w:r>
      <w:r w:rsidR="004F171A">
        <w:rPr>
          <w:rFonts w:ascii="Cambria" w:hAnsi="Cambria"/>
          <w:b/>
          <w:i/>
          <w:sz w:val="24"/>
          <w:szCs w:val="28"/>
        </w:rPr>
        <w:t>0</w:t>
      </w:r>
      <w:r w:rsidR="00F8764E">
        <w:rPr>
          <w:rFonts w:ascii="Cambria" w:hAnsi="Cambria"/>
          <w:b/>
          <w:i/>
          <w:sz w:val="24"/>
          <w:szCs w:val="28"/>
        </w:rPr>
        <w:t>2</w:t>
      </w:r>
      <w:r w:rsidR="005432B0">
        <w:rPr>
          <w:rFonts w:ascii="Cambria" w:hAnsi="Cambria"/>
          <w:b/>
          <w:i/>
          <w:sz w:val="24"/>
          <w:szCs w:val="28"/>
        </w:rPr>
        <w:t>1</w:t>
      </w:r>
      <w:r w:rsidR="00E37307" w:rsidRPr="00386702">
        <w:rPr>
          <w:rFonts w:ascii="Cambria" w:hAnsi="Cambria"/>
          <w:b/>
          <w:i/>
          <w:sz w:val="24"/>
          <w:szCs w:val="28"/>
        </w:rPr>
        <w:t>-0</w:t>
      </w:r>
      <w:r w:rsidR="00100D17">
        <w:rPr>
          <w:rFonts w:ascii="Cambria" w:hAnsi="Cambria"/>
          <w:b/>
          <w:i/>
          <w:sz w:val="24"/>
          <w:szCs w:val="28"/>
        </w:rPr>
        <w:t>3</w:t>
      </w:r>
      <w:r w:rsidR="00E93DD9">
        <w:rPr>
          <w:rFonts w:ascii="Cambria" w:hAnsi="Cambria"/>
          <w:b/>
          <w:i/>
          <w:sz w:val="24"/>
          <w:szCs w:val="28"/>
        </w:rPr>
        <w:t>8</w:t>
      </w:r>
      <w:r w:rsidR="007D25BD">
        <w:rPr>
          <w:rFonts w:ascii="Cambria" w:hAnsi="Cambria"/>
          <w:b/>
          <w:i/>
          <w:sz w:val="24"/>
          <w:szCs w:val="28"/>
        </w:rPr>
        <w:t xml:space="preserve"> </w:t>
      </w:r>
      <w:r w:rsidR="00BA7712">
        <w:rPr>
          <w:rFonts w:ascii="Cambria" w:hAnsi="Cambria"/>
          <w:b/>
          <w:i/>
          <w:sz w:val="24"/>
          <w:szCs w:val="28"/>
        </w:rPr>
        <w:t xml:space="preserve"> </w:t>
      </w:r>
      <w:r w:rsidRPr="00037007">
        <w:rPr>
          <w:rFonts w:ascii="Cambria" w:hAnsi="Cambria"/>
          <w:sz w:val="24"/>
          <w:szCs w:val="28"/>
        </w:rPr>
        <w:t>(hereinafter called “the Works”)</w:t>
      </w:r>
      <w:r w:rsidR="008243D8">
        <w:rPr>
          <w:rFonts w:ascii="Cambria" w:hAnsi="Cambria"/>
          <w:sz w:val="24"/>
          <w:szCs w:val="28"/>
        </w:rPr>
        <w:t xml:space="preserve"> </w:t>
      </w:r>
      <w:r w:rsidRPr="00037007">
        <w:rPr>
          <w:rFonts w:ascii="Cambria" w:hAnsi="Cambria"/>
          <w:sz w:val="24"/>
          <w:szCs w:val="28"/>
        </w:rPr>
        <w:t>and t</w:t>
      </w:r>
      <w:r w:rsidR="005A4174">
        <w:rPr>
          <w:rFonts w:ascii="Cambria" w:hAnsi="Cambria"/>
          <w:sz w:val="24"/>
          <w:szCs w:val="28"/>
        </w:rPr>
        <w:t>he Entity has accepted the Bid of</w:t>
      </w:r>
      <w:r w:rsidRPr="00037007">
        <w:rPr>
          <w:rFonts w:ascii="Cambria" w:hAnsi="Cambria"/>
          <w:sz w:val="24"/>
          <w:szCs w:val="28"/>
        </w:rPr>
        <w:t xml:space="preserve"> </w:t>
      </w:r>
      <w:r w:rsidR="00E93DD9" w:rsidRPr="00E93DD9">
        <w:rPr>
          <w:rFonts w:ascii="Cambria" w:hAnsi="Cambria"/>
          <w:b/>
          <w:i/>
          <w:sz w:val="24"/>
          <w:szCs w:val="24"/>
          <w:lang w:val="en-US"/>
        </w:rPr>
        <w:t>Five Million Five Hundred Nineteen Thousand Nine Hundred Seventy Two Pesos and Seventy Nine Centavos (₱5,519,972.79)</w:t>
      </w:r>
      <w:r w:rsidR="007D25BD" w:rsidRPr="007D25BD">
        <w:rPr>
          <w:rFonts w:ascii="Cambria" w:hAnsi="Cambria"/>
          <w:b/>
          <w:i/>
          <w:sz w:val="24"/>
          <w:szCs w:val="24"/>
          <w:lang w:val="en-US"/>
        </w:rPr>
        <w:t xml:space="preserve"> </w:t>
      </w:r>
      <w:r w:rsidRPr="00037007">
        <w:rPr>
          <w:rFonts w:ascii="Cambria" w:hAnsi="Cambria"/>
          <w:sz w:val="24"/>
          <w:szCs w:val="28"/>
        </w:rPr>
        <w:t>(hereinafter called “the Contract Price”) by the Contractor for the execution and completion of such Works and the remedying of any defects therein.</w:t>
      </w:r>
    </w:p>
    <w:p w:rsidR="00037007" w:rsidRPr="00D73662" w:rsidRDefault="00037007" w:rsidP="00037007">
      <w:pPr>
        <w:suppressAutoHyphens/>
        <w:ind w:left="-720"/>
        <w:rPr>
          <w:rFonts w:ascii="Bookman Old Style" w:hAnsi="Bookman Old Style"/>
          <w:sz w:val="22"/>
          <w:szCs w:val="24"/>
        </w:rPr>
      </w:pPr>
    </w:p>
    <w:p w:rsidR="00037007" w:rsidRPr="00D73662" w:rsidRDefault="00037007" w:rsidP="00037007">
      <w:pPr>
        <w:suppressAutoHyphens/>
        <w:ind w:left="-720"/>
        <w:rPr>
          <w:rFonts w:ascii="Bookman Old Style" w:hAnsi="Bookman Old Style"/>
          <w:sz w:val="22"/>
          <w:szCs w:val="24"/>
        </w:rPr>
      </w:pPr>
    </w:p>
    <w:p w:rsidR="00037007" w:rsidRPr="00D73662" w:rsidRDefault="00037007" w:rsidP="00037007">
      <w:pPr>
        <w:suppressAutoHyphens/>
        <w:ind w:left="-720" w:firstLine="720"/>
        <w:rPr>
          <w:rFonts w:asciiTheme="majorHAnsi" w:hAnsiTheme="majorHAnsi"/>
          <w:b/>
          <w:szCs w:val="28"/>
        </w:rPr>
      </w:pPr>
      <w:r w:rsidRPr="00D73662">
        <w:rPr>
          <w:rFonts w:asciiTheme="majorHAnsi" w:hAnsiTheme="majorHAnsi"/>
          <w:b/>
          <w:szCs w:val="28"/>
        </w:rPr>
        <w:t>NOW THIS AGREEMENT WITNESSETH AS FOLLOWS:</w:t>
      </w:r>
      <w:r w:rsidR="00B21BBA">
        <w:rPr>
          <w:rFonts w:asciiTheme="majorHAnsi" w:hAnsiTheme="majorHAnsi"/>
          <w:b/>
          <w:szCs w:val="28"/>
        </w:rPr>
        <w:t xml:space="preserve">                                                                                                   </w:t>
      </w:r>
    </w:p>
    <w:p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8"/>
        </w:rPr>
      </w:pPr>
    </w:p>
    <w:p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8"/>
        </w:rPr>
      </w:pPr>
      <w:r w:rsidRPr="00D73662">
        <w:rPr>
          <w:rFonts w:asciiTheme="majorHAnsi" w:hAnsiTheme="majorHAnsi"/>
          <w:szCs w:val="28"/>
        </w:rPr>
        <w:t>1.</w:t>
      </w:r>
      <w:r w:rsidRPr="00D73662">
        <w:rPr>
          <w:rFonts w:asciiTheme="majorHAnsi" w:hAnsiTheme="majorHAnsi"/>
          <w:szCs w:val="28"/>
        </w:rPr>
        <w:tab/>
        <w:t>In this Agreement, words and expressions shall have the same meanings as are respectively assigned to them in the Conditions of Contract referred to.</w:t>
      </w:r>
    </w:p>
    <w:p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8"/>
        </w:rPr>
      </w:pPr>
    </w:p>
    <w:p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8"/>
        </w:rPr>
      </w:pPr>
      <w:r w:rsidRPr="00D73662">
        <w:rPr>
          <w:rFonts w:asciiTheme="majorHAnsi" w:hAnsiTheme="majorHAnsi"/>
          <w:szCs w:val="28"/>
        </w:rPr>
        <w:t>2.</w:t>
      </w:r>
      <w:r w:rsidRPr="00D73662">
        <w:rPr>
          <w:rFonts w:asciiTheme="majorHAnsi" w:hAnsiTheme="majorHAnsi"/>
          <w:szCs w:val="28"/>
        </w:rPr>
        <w:tab/>
        <w:t xml:space="preserve">The following documents shall be deemed to form and be read and construed as part of this Agreement, </w:t>
      </w:r>
      <w:r>
        <w:rPr>
          <w:rFonts w:asciiTheme="majorHAnsi" w:hAnsiTheme="majorHAnsi"/>
          <w:szCs w:val="28"/>
        </w:rPr>
        <w:t>to wit</w:t>
      </w:r>
      <w:r w:rsidRPr="00D73662">
        <w:rPr>
          <w:rFonts w:asciiTheme="majorHAnsi" w:hAnsiTheme="majorHAnsi"/>
          <w:szCs w:val="28"/>
        </w:rPr>
        <w:t>:</w:t>
      </w:r>
    </w:p>
    <w:p w:rsidR="00037007" w:rsidRPr="00D73662" w:rsidRDefault="00037007" w:rsidP="00037007">
      <w:pPr>
        <w:suppressAutoHyphens/>
        <w:ind w:left="-720"/>
        <w:rPr>
          <w:rFonts w:asciiTheme="majorHAnsi" w:hAnsiTheme="majorHAnsi"/>
          <w:sz w:val="28"/>
          <w:szCs w:val="28"/>
        </w:rPr>
      </w:pPr>
    </w:p>
    <w:p w:rsidR="00037007" w:rsidRPr="00D73662" w:rsidRDefault="00037007" w:rsidP="00037007">
      <w:pPr>
        <w:pStyle w:val="ListParagraph"/>
        <w:numPr>
          <w:ilvl w:val="0"/>
          <w:numId w:val="2"/>
        </w:numPr>
        <w:tabs>
          <w:tab w:val="left" w:pos="90"/>
        </w:tabs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General and Special Conditions of Contract;</w:t>
      </w:r>
    </w:p>
    <w:p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Drawings/Plans;</w:t>
      </w:r>
    </w:p>
    <w:p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Specifications;</w:t>
      </w:r>
    </w:p>
    <w:p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Invitation to Apply for Eligibility and to Bid;</w:t>
      </w:r>
      <w:r w:rsidR="009D6A2F">
        <w:rPr>
          <w:rFonts w:asciiTheme="majorHAnsi" w:hAnsiTheme="majorHAnsi"/>
          <w:szCs w:val="24"/>
        </w:rPr>
        <w:t>-</w:t>
      </w:r>
    </w:p>
    <w:p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Instruction to Bidders;</w:t>
      </w:r>
    </w:p>
    <w:p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Bid Data Sheet;</w:t>
      </w:r>
    </w:p>
    <w:p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Addenda and/or Supplemental/Bid Bulletin, if any;</w:t>
      </w:r>
    </w:p>
    <w:p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Bid form, including all the documents/statements contained in the Bidder’s bidding envelopes, as annexes;</w:t>
      </w:r>
    </w:p>
    <w:p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Eligibility requirements, documents and/or statements;</w:t>
      </w:r>
    </w:p>
    <w:p w:rsidR="00037007" w:rsidRPr="00D73662" w:rsidRDefault="006B5918" w:rsidP="006B5918">
      <w:pPr>
        <w:pStyle w:val="ListParagraph"/>
        <w:numPr>
          <w:ilvl w:val="0"/>
          <w:numId w:val="2"/>
        </w:numPr>
        <w:suppressAutoHyphens/>
        <w:ind w:left="-360" w:firstLine="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</w:t>
      </w:r>
      <w:r w:rsidR="00037007" w:rsidRPr="00D73662">
        <w:rPr>
          <w:rFonts w:asciiTheme="majorHAnsi" w:hAnsiTheme="majorHAnsi"/>
          <w:szCs w:val="24"/>
        </w:rPr>
        <w:t>Performance Security;</w:t>
      </w:r>
    </w:p>
    <w:p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Credit line issued by a licensed bank, if any;</w:t>
      </w:r>
    </w:p>
    <w:p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 xml:space="preserve">Notice of Award of Contract and the Bidder’s </w:t>
      </w:r>
      <w:proofErr w:type="spellStart"/>
      <w:r w:rsidRPr="00D73662">
        <w:rPr>
          <w:rFonts w:asciiTheme="majorHAnsi" w:hAnsiTheme="majorHAnsi"/>
          <w:szCs w:val="24"/>
        </w:rPr>
        <w:t>conforme</w:t>
      </w:r>
      <w:proofErr w:type="spellEnd"/>
      <w:r w:rsidRPr="00D73662">
        <w:rPr>
          <w:rFonts w:asciiTheme="majorHAnsi" w:hAnsiTheme="majorHAnsi"/>
          <w:szCs w:val="24"/>
        </w:rPr>
        <w:t xml:space="preserve"> thereto; and</w:t>
      </w:r>
    </w:p>
    <w:p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Other contract documents that may be required by existing laws and/or the Entity, such as:</w:t>
      </w:r>
    </w:p>
    <w:p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4"/>
        </w:rPr>
      </w:pPr>
    </w:p>
    <w:p w:rsidR="00037007" w:rsidRPr="00D73662" w:rsidRDefault="00037007" w:rsidP="00037007">
      <w:pPr>
        <w:pStyle w:val="ListParagraph"/>
        <w:numPr>
          <w:ilvl w:val="0"/>
          <w:numId w:val="1"/>
        </w:numPr>
        <w:tabs>
          <w:tab w:val="left" w:pos="810"/>
        </w:tabs>
        <w:suppressAutoHyphens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Construction Schedule and S-curve.</w:t>
      </w:r>
    </w:p>
    <w:p w:rsidR="00037007" w:rsidRPr="00D73662" w:rsidRDefault="00037007" w:rsidP="00037007">
      <w:pPr>
        <w:pStyle w:val="ListParagraph"/>
        <w:numPr>
          <w:ilvl w:val="0"/>
          <w:numId w:val="1"/>
        </w:numPr>
        <w:tabs>
          <w:tab w:val="left" w:pos="810"/>
        </w:tabs>
        <w:suppressAutoHyphens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Manpower Schedule.</w:t>
      </w:r>
    </w:p>
    <w:p w:rsidR="00037007" w:rsidRPr="00D73662" w:rsidRDefault="00037007" w:rsidP="00037007">
      <w:pPr>
        <w:pStyle w:val="ListParagraph"/>
        <w:numPr>
          <w:ilvl w:val="0"/>
          <w:numId w:val="1"/>
        </w:numPr>
        <w:tabs>
          <w:tab w:val="left" w:pos="810"/>
        </w:tabs>
        <w:suppressAutoHyphens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Construction Methods.</w:t>
      </w:r>
    </w:p>
    <w:p w:rsidR="00037007" w:rsidRPr="00D73662" w:rsidRDefault="00037007" w:rsidP="00037007">
      <w:pPr>
        <w:pStyle w:val="ListParagraph"/>
        <w:numPr>
          <w:ilvl w:val="0"/>
          <w:numId w:val="1"/>
        </w:numPr>
        <w:tabs>
          <w:tab w:val="left" w:pos="810"/>
        </w:tabs>
        <w:suppressAutoHyphens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Equipment Utilization Schedule.</w:t>
      </w:r>
    </w:p>
    <w:p w:rsidR="00037007" w:rsidRPr="00D73662" w:rsidRDefault="00037007" w:rsidP="00037007">
      <w:pPr>
        <w:pStyle w:val="ListParagraph"/>
        <w:numPr>
          <w:ilvl w:val="0"/>
          <w:numId w:val="1"/>
        </w:numPr>
        <w:tabs>
          <w:tab w:val="left" w:pos="810"/>
          <w:tab w:val="left" w:pos="1170"/>
        </w:tabs>
        <w:suppressAutoHyphens/>
        <w:ind w:left="81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Construction Safety and Health Program Approved by the Department of Labor and Employment.</w:t>
      </w:r>
    </w:p>
    <w:p w:rsidR="00037007" w:rsidRPr="00D73662" w:rsidRDefault="00037007" w:rsidP="00037007">
      <w:pPr>
        <w:pStyle w:val="ListParagraph"/>
        <w:numPr>
          <w:ilvl w:val="0"/>
          <w:numId w:val="1"/>
        </w:numPr>
        <w:tabs>
          <w:tab w:val="left" w:pos="810"/>
        </w:tabs>
        <w:suppressAutoHyphens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PERT/CPM for Infrastructure Projects.</w:t>
      </w:r>
    </w:p>
    <w:p w:rsidR="00037007" w:rsidRPr="00577A21" w:rsidRDefault="00037007" w:rsidP="00037007">
      <w:pPr>
        <w:suppressAutoHyphens/>
        <w:ind w:left="-720"/>
        <w:rPr>
          <w:rFonts w:ascii="Bookman Old Style" w:hAnsi="Bookman Old Style"/>
          <w:szCs w:val="24"/>
        </w:rPr>
      </w:pPr>
    </w:p>
    <w:p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6C5734" w:rsidRDefault="006C5734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6C5734" w:rsidRDefault="006C5734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AF542E" w:rsidRDefault="00AF542E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037007" w:rsidRPr="00577A21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lastRenderedPageBreak/>
        <w:t>3.</w:t>
      </w:r>
      <w:r w:rsidRPr="00D73662">
        <w:rPr>
          <w:rFonts w:asciiTheme="majorHAnsi" w:hAnsiTheme="majorHAnsi"/>
          <w:szCs w:val="24"/>
        </w:rPr>
        <w:tab/>
        <w:t xml:space="preserve">In consideration of the payments to be made by the </w:t>
      </w:r>
      <w:r w:rsidRPr="00D73662">
        <w:rPr>
          <w:rFonts w:asciiTheme="majorHAnsi" w:hAnsiTheme="majorHAnsi"/>
          <w:b/>
          <w:szCs w:val="24"/>
        </w:rPr>
        <w:t>Entity</w:t>
      </w:r>
      <w:r w:rsidRPr="00D73662">
        <w:rPr>
          <w:rFonts w:asciiTheme="majorHAnsi" w:hAnsiTheme="majorHAnsi"/>
          <w:szCs w:val="24"/>
        </w:rPr>
        <w:t xml:space="preserve"> to the </w:t>
      </w:r>
      <w:r w:rsidRPr="00D73662">
        <w:rPr>
          <w:rFonts w:asciiTheme="majorHAnsi" w:hAnsiTheme="majorHAnsi"/>
          <w:b/>
          <w:szCs w:val="24"/>
        </w:rPr>
        <w:t>Contractor</w:t>
      </w:r>
      <w:r w:rsidRPr="00D73662">
        <w:rPr>
          <w:rFonts w:asciiTheme="majorHAnsi" w:hAnsiTheme="majorHAnsi"/>
          <w:szCs w:val="24"/>
        </w:rPr>
        <w:t xml:space="preserve"> as hereinafter mentioned, the </w:t>
      </w:r>
      <w:r w:rsidRPr="00D73662">
        <w:rPr>
          <w:rFonts w:asciiTheme="majorHAnsi" w:hAnsiTheme="majorHAnsi"/>
          <w:b/>
          <w:szCs w:val="24"/>
        </w:rPr>
        <w:t>Contractor hereby covenants with the Entity</w:t>
      </w:r>
      <w:r w:rsidRPr="00D73662">
        <w:rPr>
          <w:rFonts w:asciiTheme="majorHAnsi" w:hAnsiTheme="majorHAnsi"/>
          <w:szCs w:val="24"/>
        </w:rPr>
        <w:t xml:space="preserve"> to </w:t>
      </w:r>
      <w:r>
        <w:rPr>
          <w:rFonts w:asciiTheme="majorHAnsi" w:hAnsiTheme="majorHAnsi"/>
          <w:szCs w:val="24"/>
        </w:rPr>
        <w:t xml:space="preserve">execute and complete </w:t>
      </w:r>
      <w:r w:rsidRPr="00D73662">
        <w:rPr>
          <w:rFonts w:asciiTheme="majorHAnsi" w:hAnsiTheme="majorHAnsi"/>
          <w:szCs w:val="24"/>
        </w:rPr>
        <w:t xml:space="preserve">the </w:t>
      </w:r>
      <w:r>
        <w:rPr>
          <w:rFonts w:asciiTheme="majorHAnsi" w:hAnsiTheme="majorHAnsi"/>
          <w:szCs w:val="24"/>
        </w:rPr>
        <w:t>Works</w:t>
      </w:r>
      <w:r w:rsidRPr="00D73662">
        <w:rPr>
          <w:rFonts w:asciiTheme="majorHAnsi" w:hAnsiTheme="majorHAnsi"/>
          <w:szCs w:val="24"/>
        </w:rPr>
        <w:t xml:space="preserve"> and to remedy defects therein in conformity and in all respects with the provisions of the Contract</w:t>
      </w:r>
    </w:p>
    <w:p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4"/>
        </w:rPr>
      </w:pPr>
    </w:p>
    <w:p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4.</w:t>
      </w:r>
      <w:r w:rsidRPr="00D73662">
        <w:rPr>
          <w:rFonts w:asciiTheme="majorHAnsi" w:hAnsiTheme="majorHAnsi"/>
          <w:szCs w:val="24"/>
        </w:rPr>
        <w:tab/>
        <w:t xml:space="preserve">The </w:t>
      </w:r>
      <w:r w:rsidRPr="00D73662">
        <w:rPr>
          <w:rFonts w:asciiTheme="majorHAnsi" w:hAnsiTheme="majorHAnsi"/>
          <w:b/>
          <w:szCs w:val="24"/>
        </w:rPr>
        <w:t>Entity</w:t>
      </w:r>
      <w:r w:rsidRPr="00D73662">
        <w:rPr>
          <w:rFonts w:asciiTheme="majorHAnsi" w:hAnsiTheme="majorHAnsi"/>
          <w:szCs w:val="24"/>
        </w:rPr>
        <w:t xml:space="preserve"> hereby covenants to pay the </w:t>
      </w:r>
      <w:r w:rsidRPr="00D73662">
        <w:rPr>
          <w:rFonts w:asciiTheme="majorHAnsi" w:hAnsiTheme="majorHAnsi"/>
          <w:b/>
          <w:szCs w:val="24"/>
        </w:rPr>
        <w:t>Contractor</w:t>
      </w:r>
      <w:r w:rsidRPr="00D73662">
        <w:rPr>
          <w:rFonts w:asciiTheme="majorHAnsi" w:hAnsiTheme="majorHAnsi"/>
          <w:szCs w:val="24"/>
        </w:rPr>
        <w:t xml:space="preserve"> in consideration of the </w:t>
      </w:r>
      <w:r>
        <w:rPr>
          <w:rFonts w:asciiTheme="majorHAnsi" w:hAnsiTheme="majorHAnsi"/>
          <w:szCs w:val="24"/>
        </w:rPr>
        <w:t>execution and completion of the Works</w:t>
      </w:r>
      <w:r w:rsidRPr="00D73662">
        <w:rPr>
          <w:rFonts w:asciiTheme="majorHAnsi" w:hAnsiTheme="majorHAnsi"/>
          <w:szCs w:val="24"/>
        </w:rPr>
        <w:t xml:space="preserve"> and the remedying of defects therein, the </w:t>
      </w:r>
      <w:r w:rsidRPr="00D73662">
        <w:rPr>
          <w:rFonts w:asciiTheme="majorHAnsi" w:hAnsiTheme="majorHAnsi"/>
          <w:b/>
          <w:szCs w:val="24"/>
        </w:rPr>
        <w:t>Contract Price</w:t>
      </w:r>
      <w:r w:rsidRPr="00D73662">
        <w:rPr>
          <w:rFonts w:asciiTheme="majorHAnsi" w:hAnsiTheme="majorHAnsi"/>
          <w:szCs w:val="24"/>
        </w:rPr>
        <w:t xml:space="preserve"> or such other sum as may become payable under the provisions of th</w:t>
      </w:r>
      <w:r>
        <w:rPr>
          <w:rFonts w:asciiTheme="majorHAnsi" w:hAnsiTheme="majorHAnsi"/>
          <w:szCs w:val="24"/>
        </w:rPr>
        <w:t>is C</w:t>
      </w:r>
      <w:r w:rsidRPr="00D73662">
        <w:rPr>
          <w:rFonts w:asciiTheme="majorHAnsi" w:hAnsiTheme="majorHAnsi"/>
          <w:szCs w:val="24"/>
        </w:rPr>
        <w:t>ontract at the time and i</w:t>
      </w:r>
      <w:r>
        <w:rPr>
          <w:rFonts w:asciiTheme="majorHAnsi" w:hAnsiTheme="majorHAnsi"/>
          <w:szCs w:val="24"/>
        </w:rPr>
        <w:t>n the manner prescribed by the C</w:t>
      </w:r>
      <w:r w:rsidRPr="00D73662">
        <w:rPr>
          <w:rFonts w:asciiTheme="majorHAnsi" w:hAnsiTheme="majorHAnsi"/>
          <w:szCs w:val="24"/>
        </w:rPr>
        <w:t>ontract.</w:t>
      </w:r>
    </w:p>
    <w:p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4"/>
        </w:rPr>
      </w:pPr>
    </w:p>
    <w:p w:rsidR="00037007" w:rsidRPr="00D73662" w:rsidRDefault="00037007" w:rsidP="00037007">
      <w:pPr>
        <w:suppressAutoHyphens/>
        <w:ind w:left="-720" w:firstLine="72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b/>
          <w:szCs w:val="24"/>
        </w:rPr>
        <w:t>IN WITNESS</w:t>
      </w:r>
      <w:r w:rsidRPr="00D73662">
        <w:rPr>
          <w:rFonts w:asciiTheme="majorHAnsi" w:hAnsiTheme="majorHAnsi"/>
          <w:szCs w:val="24"/>
        </w:rPr>
        <w:t xml:space="preserve"> </w:t>
      </w:r>
      <w:r w:rsidRPr="00D73662">
        <w:rPr>
          <w:rFonts w:asciiTheme="majorHAnsi" w:hAnsiTheme="majorHAnsi"/>
          <w:b/>
          <w:szCs w:val="24"/>
        </w:rPr>
        <w:t>WHEREOF</w:t>
      </w:r>
      <w:r w:rsidRPr="00D73662">
        <w:rPr>
          <w:rFonts w:asciiTheme="majorHAnsi" w:hAnsiTheme="majorHAnsi"/>
          <w:szCs w:val="24"/>
        </w:rPr>
        <w:t xml:space="preserve"> the parties hereto have caused this Agreement to be executed in accordance with the laws of the Republic of the Philippines on the day and year first above written.</w:t>
      </w:r>
    </w:p>
    <w:p w:rsidR="00037007" w:rsidRPr="00D73662" w:rsidRDefault="00037007" w:rsidP="00037007">
      <w:pPr>
        <w:suppressAutoHyphens/>
        <w:ind w:left="-720" w:firstLine="720"/>
        <w:rPr>
          <w:rFonts w:asciiTheme="majorHAnsi" w:hAnsiTheme="majorHAnsi"/>
          <w:szCs w:val="24"/>
        </w:rPr>
      </w:pPr>
    </w:p>
    <w:p w:rsidR="00037007" w:rsidRPr="00D73662" w:rsidRDefault="00037007" w:rsidP="00037007">
      <w:pPr>
        <w:suppressAutoHyphens/>
        <w:ind w:left="-720" w:firstLine="72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 xml:space="preserve">Signed, sealed, delivered by </w:t>
      </w:r>
      <w:r w:rsidR="00FA4E84">
        <w:rPr>
          <w:rFonts w:asciiTheme="majorHAnsi" w:hAnsiTheme="majorHAnsi"/>
          <w:b/>
          <w:szCs w:val="24"/>
        </w:rPr>
        <w:t>ATTY. JEFFERSON P. SORIANO</w:t>
      </w:r>
      <w:r w:rsidRPr="00D73662">
        <w:rPr>
          <w:rFonts w:asciiTheme="majorHAnsi" w:hAnsiTheme="majorHAnsi"/>
          <w:szCs w:val="24"/>
        </w:rPr>
        <w:t>, the City Mayor of Tuguegarao, for the</w:t>
      </w:r>
      <w:r w:rsidRPr="00D73662">
        <w:rPr>
          <w:rFonts w:asciiTheme="majorHAnsi" w:hAnsiTheme="majorHAnsi"/>
          <w:b/>
          <w:szCs w:val="24"/>
        </w:rPr>
        <w:t xml:space="preserve"> Entity</w:t>
      </w:r>
      <w:r w:rsidRPr="00D73662">
        <w:rPr>
          <w:rFonts w:asciiTheme="majorHAnsi" w:hAnsiTheme="majorHAnsi"/>
          <w:szCs w:val="24"/>
        </w:rPr>
        <w:t>.</w:t>
      </w:r>
    </w:p>
    <w:p w:rsidR="00037007" w:rsidRPr="00D73662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Theme="majorHAnsi" w:hAnsiTheme="majorHAnsi"/>
          <w:szCs w:val="24"/>
        </w:rPr>
      </w:pPr>
    </w:p>
    <w:p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</w:p>
    <w:p w:rsidR="00037007" w:rsidRDefault="008871DC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        </w:t>
      </w:r>
      <w:proofErr w:type="gramStart"/>
      <w:r>
        <w:rPr>
          <w:rFonts w:ascii="Bookman Old Style" w:hAnsi="Bookman Old Style"/>
          <w:szCs w:val="24"/>
        </w:rPr>
        <w:t>Sgd.</w:t>
      </w:r>
      <w:proofErr w:type="gramEnd"/>
    </w:p>
    <w:p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________________________</w:t>
      </w:r>
      <w:r>
        <w:rPr>
          <w:rFonts w:ascii="Bookman Old Style" w:hAnsi="Bookman Old Style"/>
          <w:szCs w:val="24"/>
        </w:rPr>
        <w:tab/>
        <w:t>_____________________________</w:t>
      </w:r>
    </w:p>
    <w:p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     Signature                                                             Valid ID</w:t>
      </w:r>
    </w:p>
    <w:p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9314EA" w:rsidRDefault="009314EA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  <w:r w:rsidRPr="00577A21">
        <w:rPr>
          <w:rFonts w:ascii="Bookman Old Style" w:hAnsi="Bookman Old Style"/>
          <w:szCs w:val="24"/>
        </w:rPr>
        <w:t xml:space="preserve">Signed, sealed, delivered by </w:t>
      </w:r>
      <w:r>
        <w:rPr>
          <w:rFonts w:ascii="Bookman Old Style" w:hAnsi="Bookman Old Style"/>
          <w:b/>
          <w:szCs w:val="24"/>
        </w:rPr>
        <w:t>___________________</w:t>
      </w:r>
      <w:r>
        <w:rPr>
          <w:rFonts w:ascii="Bookman Old Style" w:hAnsi="Bookman Old Style"/>
          <w:szCs w:val="24"/>
        </w:rPr>
        <w:t>,</w:t>
      </w:r>
      <w:r w:rsidRPr="00577A21">
        <w:rPr>
          <w:rFonts w:ascii="Bookman Old Style" w:hAnsi="Bookman Old Style"/>
          <w:szCs w:val="24"/>
        </w:rPr>
        <w:t xml:space="preserve"> the</w:t>
      </w:r>
      <w:r>
        <w:rPr>
          <w:rFonts w:ascii="Bookman Old Style" w:hAnsi="Bookman Old Style"/>
          <w:szCs w:val="24"/>
        </w:rPr>
        <w:t xml:space="preserve"> _________________, for the</w:t>
      </w:r>
      <w:r>
        <w:rPr>
          <w:rFonts w:ascii="Bookman Old Style" w:hAnsi="Bookman Old Style"/>
          <w:b/>
          <w:szCs w:val="24"/>
        </w:rPr>
        <w:t xml:space="preserve"> Contractor</w:t>
      </w:r>
      <w:r>
        <w:rPr>
          <w:rFonts w:ascii="Bookman Old Style" w:hAnsi="Bookman Old Style"/>
          <w:szCs w:val="24"/>
        </w:rPr>
        <w:t>.</w:t>
      </w:r>
    </w:p>
    <w:p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                               </w:t>
      </w:r>
    </w:p>
    <w:p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</w:p>
    <w:p w:rsidR="009314EA" w:rsidRDefault="009314EA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</w:p>
    <w:p w:rsidR="009314EA" w:rsidRDefault="009314EA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</w:p>
    <w:p w:rsidR="00037007" w:rsidRDefault="008871DC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         </w:t>
      </w:r>
      <w:proofErr w:type="gramStart"/>
      <w:r>
        <w:rPr>
          <w:rFonts w:ascii="Bookman Old Style" w:hAnsi="Bookman Old Style"/>
          <w:szCs w:val="24"/>
        </w:rPr>
        <w:t>Sgd.</w:t>
      </w:r>
      <w:proofErr w:type="gramEnd"/>
    </w:p>
    <w:p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______________________</w:t>
      </w:r>
      <w:r>
        <w:rPr>
          <w:rFonts w:ascii="Bookman Old Style" w:hAnsi="Bookman Old Style"/>
          <w:szCs w:val="24"/>
        </w:rPr>
        <w:tab/>
        <w:t>_____________________________</w:t>
      </w:r>
    </w:p>
    <w:p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     Signature                                                            </w:t>
      </w:r>
      <w:r w:rsidR="00F858B7">
        <w:rPr>
          <w:rFonts w:ascii="Bookman Old Style" w:hAnsi="Bookman Old Style"/>
          <w:szCs w:val="24"/>
        </w:rPr>
        <w:t xml:space="preserve">    </w:t>
      </w:r>
      <w:r>
        <w:rPr>
          <w:rFonts w:ascii="Bookman Old Style" w:hAnsi="Bookman Old Style"/>
          <w:szCs w:val="24"/>
        </w:rPr>
        <w:t xml:space="preserve"> Valid ID</w:t>
      </w:r>
    </w:p>
    <w:p w:rsidR="00037007" w:rsidRDefault="00037007" w:rsidP="00037007">
      <w:pPr>
        <w:suppressAutoHyphens/>
        <w:ind w:left="-720"/>
        <w:rPr>
          <w:rFonts w:ascii="Bookman Old Style" w:hAnsi="Bookman Old Style"/>
          <w:szCs w:val="24"/>
        </w:rPr>
      </w:pPr>
    </w:p>
    <w:p w:rsidR="00037007" w:rsidRDefault="00037007" w:rsidP="00037007">
      <w:pPr>
        <w:tabs>
          <w:tab w:val="left" w:pos="4680"/>
          <w:tab w:val="left" w:pos="7020"/>
        </w:tabs>
        <w:suppressAutoHyphens/>
        <w:rPr>
          <w:rFonts w:ascii="Bookman Old Style" w:hAnsi="Bookman Old Style"/>
          <w:szCs w:val="24"/>
        </w:rPr>
      </w:pPr>
    </w:p>
    <w:p w:rsidR="00037007" w:rsidRPr="00037007" w:rsidRDefault="00037007" w:rsidP="00037007">
      <w:pPr>
        <w:tabs>
          <w:tab w:val="left" w:pos="4680"/>
          <w:tab w:val="left" w:pos="7020"/>
        </w:tabs>
        <w:suppressAutoHyphens/>
        <w:jc w:val="center"/>
        <w:rPr>
          <w:rFonts w:asciiTheme="majorHAnsi" w:hAnsiTheme="majorHAnsi"/>
          <w:b/>
          <w:bCs/>
          <w:szCs w:val="24"/>
        </w:rPr>
      </w:pPr>
      <w:r w:rsidRPr="00037007">
        <w:rPr>
          <w:rFonts w:asciiTheme="majorHAnsi" w:hAnsiTheme="majorHAnsi"/>
          <w:b/>
          <w:szCs w:val="24"/>
        </w:rPr>
        <w:t>ACKNOWLEDGEMENT</w:t>
      </w:r>
      <w:r w:rsidRPr="00037007">
        <w:rPr>
          <w:rFonts w:asciiTheme="majorHAnsi" w:hAnsiTheme="majorHAnsi"/>
          <w:b/>
          <w:bCs/>
          <w:szCs w:val="24"/>
        </w:rPr>
        <w:t xml:space="preserve"> </w:t>
      </w:r>
    </w:p>
    <w:p w:rsidR="00037007" w:rsidRPr="00037007" w:rsidRDefault="00037007" w:rsidP="00037007">
      <w:pPr>
        <w:pStyle w:val="NoSpacing"/>
        <w:ind w:left="-720" w:firstLine="72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037007" w:rsidRPr="00037007" w:rsidRDefault="00037007" w:rsidP="00037007">
      <w:pPr>
        <w:pStyle w:val="NoSpacing"/>
        <w:ind w:left="-720" w:firstLine="72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037007" w:rsidRPr="00037007" w:rsidRDefault="00037007" w:rsidP="00037007">
      <w:pPr>
        <w:pStyle w:val="NoSpacing"/>
        <w:ind w:left="-720" w:firstLine="72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037007" w:rsidRPr="00037007" w:rsidRDefault="00037007" w:rsidP="00037007">
      <w:pPr>
        <w:pStyle w:val="NoSpacing"/>
        <w:ind w:left="-720" w:firstLine="720"/>
        <w:jc w:val="both"/>
        <w:rPr>
          <w:rFonts w:asciiTheme="majorHAnsi" w:hAnsiTheme="majorHAnsi"/>
          <w:sz w:val="24"/>
          <w:szCs w:val="24"/>
        </w:rPr>
      </w:pPr>
      <w:r w:rsidRPr="00037007">
        <w:rPr>
          <w:rFonts w:asciiTheme="majorHAnsi" w:hAnsiTheme="majorHAnsi"/>
          <w:b/>
          <w:bCs/>
          <w:sz w:val="24"/>
          <w:szCs w:val="24"/>
        </w:rPr>
        <w:t>SUBSCRIBED AND SWORN TO</w:t>
      </w:r>
      <w:r w:rsidRPr="00037007">
        <w:rPr>
          <w:rFonts w:asciiTheme="majorHAnsi" w:hAnsiTheme="majorHAnsi"/>
          <w:sz w:val="24"/>
          <w:szCs w:val="24"/>
        </w:rPr>
        <w:t> before me, a notary public for and in the City of Tuguegarao, Province of Cagayan this _____ day of ___</w:t>
      </w:r>
      <w:r>
        <w:rPr>
          <w:rFonts w:asciiTheme="majorHAnsi" w:hAnsiTheme="majorHAnsi"/>
          <w:sz w:val="24"/>
          <w:szCs w:val="24"/>
        </w:rPr>
        <w:t>________</w:t>
      </w:r>
      <w:r w:rsidRPr="00037007">
        <w:rPr>
          <w:rFonts w:asciiTheme="majorHAnsi" w:hAnsiTheme="majorHAnsi"/>
          <w:sz w:val="24"/>
          <w:szCs w:val="24"/>
        </w:rPr>
        <w:t>____ 20</w:t>
      </w:r>
      <w:r w:rsidR="00F8764E">
        <w:rPr>
          <w:rFonts w:asciiTheme="majorHAnsi" w:hAnsiTheme="majorHAnsi"/>
          <w:sz w:val="24"/>
          <w:szCs w:val="24"/>
        </w:rPr>
        <w:t>2</w:t>
      </w:r>
      <w:r w:rsidR="00A9762E">
        <w:rPr>
          <w:rFonts w:asciiTheme="majorHAnsi" w:hAnsiTheme="majorHAnsi"/>
          <w:sz w:val="24"/>
          <w:szCs w:val="24"/>
        </w:rPr>
        <w:t>1</w:t>
      </w:r>
      <w:r w:rsidRPr="00037007">
        <w:rPr>
          <w:rFonts w:asciiTheme="majorHAnsi" w:hAnsiTheme="majorHAnsi"/>
          <w:sz w:val="24"/>
          <w:szCs w:val="24"/>
        </w:rPr>
        <w:t>. The affiants, whom I identified through the above-indicated competent evidence of identity, personally signed the foregoing instrument before me and avowed under penalty of law to the whole truth of the contents of said instrument.</w:t>
      </w:r>
    </w:p>
    <w:p w:rsidR="00037007" w:rsidRPr="00037007" w:rsidRDefault="00037007" w:rsidP="00037007">
      <w:pPr>
        <w:pStyle w:val="NoSpacing"/>
        <w:ind w:left="-720"/>
        <w:rPr>
          <w:rFonts w:asciiTheme="majorHAnsi" w:hAnsiTheme="majorHAnsi"/>
          <w:sz w:val="24"/>
          <w:szCs w:val="24"/>
        </w:rPr>
      </w:pPr>
    </w:p>
    <w:p w:rsidR="00037007" w:rsidRPr="00037007" w:rsidRDefault="00037007" w:rsidP="00037007">
      <w:pPr>
        <w:pStyle w:val="NoSpacing"/>
        <w:ind w:left="-720"/>
        <w:rPr>
          <w:rFonts w:asciiTheme="majorHAnsi" w:hAnsiTheme="majorHAnsi"/>
          <w:sz w:val="24"/>
          <w:szCs w:val="24"/>
        </w:rPr>
      </w:pPr>
    </w:p>
    <w:p w:rsidR="00037007" w:rsidRPr="00037007" w:rsidRDefault="00037007" w:rsidP="00037007">
      <w:pPr>
        <w:pStyle w:val="NoSpacing"/>
        <w:ind w:left="-720"/>
        <w:rPr>
          <w:rFonts w:asciiTheme="majorHAnsi" w:hAnsiTheme="majorHAnsi"/>
          <w:sz w:val="24"/>
          <w:szCs w:val="24"/>
        </w:rPr>
      </w:pPr>
      <w:r w:rsidRPr="00037007">
        <w:rPr>
          <w:rFonts w:asciiTheme="majorHAnsi" w:hAnsiTheme="majorHAnsi"/>
          <w:sz w:val="24"/>
          <w:szCs w:val="24"/>
        </w:rPr>
        <w:t>Doc. No. _____;</w:t>
      </w:r>
    </w:p>
    <w:p w:rsidR="00037007" w:rsidRPr="00037007" w:rsidRDefault="00037007" w:rsidP="00037007">
      <w:pPr>
        <w:pStyle w:val="NoSpacing"/>
        <w:ind w:left="-720"/>
        <w:rPr>
          <w:rFonts w:asciiTheme="majorHAnsi" w:hAnsiTheme="majorHAnsi"/>
          <w:sz w:val="24"/>
          <w:szCs w:val="24"/>
        </w:rPr>
      </w:pPr>
      <w:r w:rsidRPr="00037007">
        <w:rPr>
          <w:rFonts w:asciiTheme="majorHAnsi" w:hAnsiTheme="majorHAnsi"/>
          <w:sz w:val="24"/>
          <w:szCs w:val="24"/>
        </w:rPr>
        <w:t>Page No. _____;</w:t>
      </w:r>
      <w:r w:rsidRPr="00037007">
        <w:rPr>
          <w:rFonts w:asciiTheme="majorHAnsi" w:hAnsiTheme="majorHAnsi"/>
          <w:sz w:val="24"/>
          <w:szCs w:val="24"/>
        </w:rPr>
        <w:tab/>
      </w:r>
      <w:r w:rsidRPr="00037007">
        <w:rPr>
          <w:rFonts w:asciiTheme="majorHAnsi" w:hAnsiTheme="majorHAnsi"/>
          <w:sz w:val="24"/>
          <w:szCs w:val="24"/>
        </w:rPr>
        <w:tab/>
      </w:r>
      <w:r w:rsidRPr="00037007">
        <w:rPr>
          <w:rFonts w:asciiTheme="majorHAnsi" w:hAnsiTheme="majorHAnsi"/>
          <w:sz w:val="24"/>
          <w:szCs w:val="24"/>
        </w:rPr>
        <w:tab/>
      </w:r>
      <w:r w:rsidRPr="00037007">
        <w:rPr>
          <w:rFonts w:asciiTheme="majorHAnsi" w:hAnsiTheme="majorHAnsi"/>
          <w:sz w:val="24"/>
          <w:szCs w:val="24"/>
        </w:rPr>
        <w:tab/>
      </w:r>
      <w:r w:rsidRPr="00037007">
        <w:rPr>
          <w:rFonts w:asciiTheme="majorHAnsi" w:hAnsiTheme="majorHAnsi"/>
          <w:sz w:val="24"/>
          <w:szCs w:val="24"/>
        </w:rPr>
        <w:tab/>
      </w:r>
      <w:r w:rsidRPr="00037007">
        <w:rPr>
          <w:rFonts w:asciiTheme="majorHAnsi" w:hAnsiTheme="majorHAnsi"/>
          <w:sz w:val="24"/>
          <w:szCs w:val="24"/>
        </w:rPr>
        <w:tab/>
      </w:r>
      <w:r w:rsidRPr="00037007">
        <w:rPr>
          <w:rFonts w:asciiTheme="majorHAnsi" w:hAnsiTheme="majorHAnsi"/>
          <w:sz w:val="24"/>
          <w:szCs w:val="24"/>
        </w:rPr>
        <w:tab/>
        <w:t>NOTARY PUBLIC</w:t>
      </w:r>
    </w:p>
    <w:p w:rsidR="00037007" w:rsidRPr="00037007" w:rsidRDefault="00037007" w:rsidP="00037007">
      <w:pPr>
        <w:pStyle w:val="NoSpacing"/>
        <w:ind w:left="-720"/>
        <w:rPr>
          <w:rFonts w:asciiTheme="majorHAnsi" w:hAnsiTheme="majorHAnsi"/>
          <w:sz w:val="24"/>
          <w:szCs w:val="24"/>
        </w:rPr>
      </w:pPr>
      <w:r w:rsidRPr="00037007">
        <w:rPr>
          <w:rFonts w:asciiTheme="majorHAnsi" w:hAnsiTheme="majorHAnsi"/>
          <w:sz w:val="24"/>
          <w:szCs w:val="24"/>
        </w:rPr>
        <w:t xml:space="preserve">Book No. _____; </w:t>
      </w:r>
    </w:p>
    <w:p w:rsidR="00037007" w:rsidRPr="00037007" w:rsidRDefault="00037007" w:rsidP="00037007">
      <w:pPr>
        <w:pStyle w:val="NoSpacing"/>
        <w:ind w:left="-720"/>
        <w:rPr>
          <w:rFonts w:asciiTheme="majorHAnsi" w:hAnsiTheme="majorHAnsi"/>
          <w:sz w:val="24"/>
          <w:szCs w:val="24"/>
        </w:rPr>
      </w:pPr>
      <w:r w:rsidRPr="00037007">
        <w:rPr>
          <w:rFonts w:asciiTheme="majorHAnsi" w:hAnsiTheme="majorHAnsi"/>
          <w:sz w:val="24"/>
          <w:szCs w:val="24"/>
        </w:rPr>
        <w:t>Series of 20</w:t>
      </w:r>
      <w:r w:rsidR="00F8764E">
        <w:rPr>
          <w:rFonts w:asciiTheme="majorHAnsi" w:hAnsiTheme="majorHAnsi"/>
          <w:sz w:val="24"/>
          <w:szCs w:val="24"/>
        </w:rPr>
        <w:t>2</w:t>
      </w:r>
      <w:r w:rsidR="00A9762E">
        <w:rPr>
          <w:rFonts w:asciiTheme="majorHAnsi" w:hAnsiTheme="majorHAnsi"/>
          <w:sz w:val="24"/>
          <w:szCs w:val="24"/>
        </w:rPr>
        <w:t>1</w:t>
      </w:r>
      <w:r w:rsidRPr="00037007">
        <w:rPr>
          <w:rFonts w:asciiTheme="majorHAnsi" w:hAnsiTheme="majorHAnsi"/>
          <w:sz w:val="24"/>
          <w:szCs w:val="24"/>
        </w:rPr>
        <w:t>.</w:t>
      </w:r>
    </w:p>
    <w:p w:rsidR="00037007" w:rsidRPr="000B3D9B" w:rsidRDefault="00037007" w:rsidP="00037007">
      <w:pPr>
        <w:pStyle w:val="NoSpacing"/>
        <w:ind w:left="-720"/>
        <w:jc w:val="both"/>
        <w:rPr>
          <w:rFonts w:ascii="Bookman Old Style" w:hAnsi="Bookman Old Style"/>
          <w:sz w:val="24"/>
          <w:szCs w:val="24"/>
        </w:rPr>
      </w:pPr>
    </w:p>
    <w:p w:rsidR="00037007" w:rsidRPr="00577A21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  <w:u w:val="single"/>
        </w:rPr>
      </w:pPr>
    </w:p>
    <w:p w:rsidR="00411489" w:rsidRDefault="00411489"/>
    <w:sectPr w:rsidR="00411489" w:rsidSect="00037007">
      <w:pgSz w:w="12242" w:h="20163" w:code="5"/>
      <w:pgMar w:top="1620" w:right="1418" w:bottom="1440" w:left="25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777A1"/>
    <w:multiLevelType w:val="hybridMultilevel"/>
    <w:tmpl w:val="D5FE2BF4"/>
    <w:lvl w:ilvl="0" w:tplc="34090011">
      <w:start w:val="1"/>
      <w:numFmt w:val="decimal"/>
      <w:lvlText w:val="%1)"/>
      <w:lvlJc w:val="left"/>
      <w:pPr>
        <w:ind w:left="1080" w:hanging="72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51D1B"/>
    <w:multiLevelType w:val="hybridMultilevel"/>
    <w:tmpl w:val="F014E13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37007"/>
    <w:rsid w:val="00007B23"/>
    <w:rsid w:val="000212B6"/>
    <w:rsid w:val="00037007"/>
    <w:rsid w:val="0005285B"/>
    <w:rsid w:val="00057EBF"/>
    <w:rsid w:val="00061240"/>
    <w:rsid w:val="000818C7"/>
    <w:rsid w:val="0009596E"/>
    <w:rsid w:val="000A1F54"/>
    <w:rsid w:val="000C7D59"/>
    <w:rsid w:val="00100D17"/>
    <w:rsid w:val="00103E8A"/>
    <w:rsid w:val="00113F19"/>
    <w:rsid w:val="00122B9E"/>
    <w:rsid w:val="00123487"/>
    <w:rsid w:val="00125D55"/>
    <w:rsid w:val="00137E05"/>
    <w:rsid w:val="0016546B"/>
    <w:rsid w:val="00195FDB"/>
    <w:rsid w:val="001A55B1"/>
    <w:rsid w:val="001B6D1B"/>
    <w:rsid w:val="001C2FF8"/>
    <w:rsid w:val="001D0AD7"/>
    <w:rsid w:val="001E0CA9"/>
    <w:rsid w:val="0023197B"/>
    <w:rsid w:val="002A726D"/>
    <w:rsid w:val="002B0E1C"/>
    <w:rsid w:val="002C2491"/>
    <w:rsid w:val="002D307F"/>
    <w:rsid w:val="002E3731"/>
    <w:rsid w:val="002F11CB"/>
    <w:rsid w:val="002F1513"/>
    <w:rsid w:val="0031392A"/>
    <w:rsid w:val="00314C98"/>
    <w:rsid w:val="0031558C"/>
    <w:rsid w:val="00324642"/>
    <w:rsid w:val="00327F10"/>
    <w:rsid w:val="003575E4"/>
    <w:rsid w:val="00364129"/>
    <w:rsid w:val="003643CA"/>
    <w:rsid w:val="00375463"/>
    <w:rsid w:val="00386702"/>
    <w:rsid w:val="00394BC8"/>
    <w:rsid w:val="003C4650"/>
    <w:rsid w:val="003C5E33"/>
    <w:rsid w:val="003C7D69"/>
    <w:rsid w:val="003E0211"/>
    <w:rsid w:val="003E6858"/>
    <w:rsid w:val="004062A6"/>
    <w:rsid w:val="00411489"/>
    <w:rsid w:val="00417959"/>
    <w:rsid w:val="004713FB"/>
    <w:rsid w:val="004A07FE"/>
    <w:rsid w:val="004A748A"/>
    <w:rsid w:val="004C0619"/>
    <w:rsid w:val="004C0653"/>
    <w:rsid w:val="004C2C74"/>
    <w:rsid w:val="004C69CF"/>
    <w:rsid w:val="004D6E5C"/>
    <w:rsid w:val="004E5E1B"/>
    <w:rsid w:val="004E7E71"/>
    <w:rsid w:val="004F171A"/>
    <w:rsid w:val="0052719F"/>
    <w:rsid w:val="0053200C"/>
    <w:rsid w:val="005432B0"/>
    <w:rsid w:val="00551674"/>
    <w:rsid w:val="00562339"/>
    <w:rsid w:val="0057088C"/>
    <w:rsid w:val="005748B9"/>
    <w:rsid w:val="005856CF"/>
    <w:rsid w:val="00587631"/>
    <w:rsid w:val="005A4174"/>
    <w:rsid w:val="005C5953"/>
    <w:rsid w:val="005C7D5D"/>
    <w:rsid w:val="005D0405"/>
    <w:rsid w:val="005D5DD7"/>
    <w:rsid w:val="005D5EBE"/>
    <w:rsid w:val="005D74D0"/>
    <w:rsid w:val="005E7AAA"/>
    <w:rsid w:val="005F42A4"/>
    <w:rsid w:val="005F4598"/>
    <w:rsid w:val="0061039B"/>
    <w:rsid w:val="00614A05"/>
    <w:rsid w:val="0061660D"/>
    <w:rsid w:val="006561B8"/>
    <w:rsid w:val="00662447"/>
    <w:rsid w:val="00672560"/>
    <w:rsid w:val="00675407"/>
    <w:rsid w:val="006830C9"/>
    <w:rsid w:val="006B3F0A"/>
    <w:rsid w:val="006B5918"/>
    <w:rsid w:val="006B62B2"/>
    <w:rsid w:val="006C5734"/>
    <w:rsid w:val="006D6155"/>
    <w:rsid w:val="006E24E9"/>
    <w:rsid w:val="006F5D7B"/>
    <w:rsid w:val="007153F0"/>
    <w:rsid w:val="00731CC4"/>
    <w:rsid w:val="00742787"/>
    <w:rsid w:val="007A5F6F"/>
    <w:rsid w:val="007B38B6"/>
    <w:rsid w:val="007C125B"/>
    <w:rsid w:val="007D25BD"/>
    <w:rsid w:val="007E14EE"/>
    <w:rsid w:val="007E37A5"/>
    <w:rsid w:val="007F04D2"/>
    <w:rsid w:val="007F3DF1"/>
    <w:rsid w:val="008243D8"/>
    <w:rsid w:val="00827B7F"/>
    <w:rsid w:val="00840E0A"/>
    <w:rsid w:val="0086272B"/>
    <w:rsid w:val="008630B7"/>
    <w:rsid w:val="00881445"/>
    <w:rsid w:val="008871DC"/>
    <w:rsid w:val="00891E22"/>
    <w:rsid w:val="008B7735"/>
    <w:rsid w:val="008D4561"/>
    <w:rsid w:val="00902B68"/>
    <w:rsid w:val="009073E0"/>
    <w:rsid w:val="00924AD7"/>
    <w:rsid w:val="0092598E"/>
    <w:rsid w:val="0093087F"/>
    <w:rsid w:val="009314EA"/>
    <w:rsid w:val="00935C19"/>
    <w:rsid w:val="009604BB"/>
    <w:rsid w:val="00971862"/>
    <w:rsid w:val="00973C78"/>
    <w:rsid w:val="0098652A"/>
    <w:rsid w:val="00994698"/>
    <w:rsid w:val="009B449D"/>
    <w:rsid w:val="009B7B5B"/>
    <w:rsid w:val="009C2AA9"/>
    <w:rsid w:val="009C36C7"/>
    <w:rsid w:val="009C6ADD"/>
    <w:rsid w:val="009D6A2F"/>
    <w:rsid w:val="009E70CC"/>
    <w:rsid w:val="00A0283F"/>
    <w:rsid w:val="00A33037"/>
    <w:rsid w:val="00A33BED"/>
    <w:rsid w:val="00A46C31"/>
    <w:rsid w:val="00A67807"/>
    <w:rsid w:val="00A864CD"/>
    <w:rsid w:val="00A9762E"/>
    <w:rsid w:val="00AD4456"/>
    <w:rsid w:val="00AE3534"/>
    <w:rsid w:val="00AF542E"/>
    <w:rsid w:val="00B028E6"/>
    <w:rsid w:val="00B1541A"/>
    <w:rsid w:val="00B21BBA"/>
    <w:rsid w:val="00B22D7B"/>
    <w:rsid w:val="00B27849"/>
    <w:rsid w:val="00B4043D"/>
    <w:rsid w:val="00B416A7"/>
    <w:rsid w:val="00B50586"/>
    <w:rsid w:val="00B74CA2"/>
    <w:rsid w:val="00B96F03"/>
    <w:rsid w:val="00BA7712"/>
    <w:rsid w:val="00BB4414"/>
    <w:rsid w:val="00BB63F7"/>
    <w:rsid w:val="00BD12DE"/>
    <w:rsid w:val="00BD31BF"/>
    <w:rsid w:val="00BE167F"/>
    <w:rsid w:val="00C3520A"/>
    <w:rsid w:val="00C51286"/>
    <w:rsid w:val="00C83700"/>
    <w:rsid w:val="00C83BD0"/>
    <w:rsid w:val="00C85F79"/>
    <w:rsid w:val="00C85F8A"/>
    <w:rsid w:val="00C92E74"/>
    <w:rsid w:val="00C931E5"/>
    <w:rsid w:val="00CA2C61"/>
    <w:rsid w:val="00D25D62"/>
    <w:rsid w:val="00D36E41"/>
    <w:rsid w:val="00D53EF6"/>
    <w:rsid w:val="00D55322"/>
    <w:rsid w:val="00D73191"/>
    <w:rsid w:val="00D9518F"/>
    <w:rsid w:val="00DA51FA"/>
    <w:rsid w:val="00DC3148"/>
    <w:rsid w:val="00DD1A4C"/>
    <w:rsid w:val="00DE3645"/>
    <w:rsid w:val="00DF1E37"/>
    <w:rsid w:val="00E24266"/>
    <w:rsid w:val="00E37307"/>
    <w:rsid w:val="00E5189D"/>
    <w:rsid w:val="00E6646F"/>
    <w:rsid w:val="00E76CC3"/>
    <w:rsid w:val="00E93DD9"/>
    <w:rsid w:val="00EB71F6"/>
    <w:rsid w:val="00EB7D51"/>
    <w:rsid w:val="00EC676F"/>
    <w:rsid w:val="00ED5B54"/>
    <w:rsid w:val="00F01A1B"/>
    <w:rsid w:val="00F06ADE"/>
    <w:rsid w:val="00F151FB"/>
    <w:rsid w:val="00F40275"/>
    <w:rsid w:val="00F858B7"/>
    <w:rsid w:val="00F85961"/>
    <w:rsid w:val="00F8764E"/>
    <w:rsid w:val="00F93007"/>
    <w:rsid w:val="00F96F14"/>
    <w:rsid w:val="00F97B18"/>
    <w:rsid w:val="00FA3D9A"/>
    <w:rsid w:val="00FA4E84"/>
    <w:rsid w:val="00FB13F2"/>
    <w:rsid w:val="00FC3BC3"/>
    <w:rsid w:val="00FD0F23"/>
    <w:rsid w:val="00FE5668"/>
    <w:rsid w:val="00FE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007"/>
    <w:pPr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037007"/>
    <w:pPr>
      <w:keepNext/>
      <w:spacing w:before="240" w:after="240" w:line="240" w:lineRule="auto"/>
      <w:jc w:val="center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3700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Spacing">
    <w:name w:val="No Spacing"/>
    <w:link w:val="NoSpacingChar"/>
    <w:uiPriority w:val="1"/>
    <w:qFormat/>
    <w:rsid w:val="00037007"/>
    <w:pPr>
      <w:spacing w:after="0" w:line="240" w:lineRule="auto"/>
    </w:pPr>
    <w:rPr>
      <w:lang w:val="en-PH"/>
    </w:rPr>
  </w:style>
  <w:style w:type="paragraph" w:styleId="ListParagraph">
    <w:name w:val="List Paragraph"/>
    <w:basedOn w:val="Normal"/>
    <w:uiPriority w:val="34"/>
    <w:qFormat/>
    <w:rsid w:val="00037007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rsid w:val="00037007"/>
    <w:rPr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C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C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LGU tug.City</dc:creator>
  <cp:lastModifiedBy>GSO 11</cp:lastModifiedBy>
  <cp:revision>31</cp:revision>
  <cp:lastPrinted>2021-12-07T00:57:00Z</cp:lastPrinted>
  <dcterms:created xsi:type="dcterms:W3CDTF">2020-08-05T18:07:00Z</dcterms:created>
  <dcterms:modified xsi:type="dcterms:W3CDTF">2021-12-07T02:02:00Z</dcterms:modified>
</cp:coreProperties>
</file>