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Default Extension="wdp" ContentType="image/vnd.ms-photo"/>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205A55"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E66D6B" w:rsidP="00E96BB3">
      <w:pPr>
        <w:tabs>
          <w:tab w:val="center" w:pos="4680"/>
        </w:tabs>
        <w:rPr>
          <w:rFonts w:ascii="Times New Roman Bold" w:hAnsi="Times New Roman Bold"/>
          <w:smallCaps/>
          <w:sz w:val="48"/>
        </w:rPr>
      </w:pPr>
    </w:p>
    <w:p w:rsidR="00F309BD" w:rsidRPr="004D4FA4" w:rsidRDefault="004844BE"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1381125</wp:posOffset>
            </wp:positionH>
            <wp:positionV relativeFrom="paragraph">
              <wp:posOffset>67310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r w:rsidR="00205A55" w:rsidRPr="00205A55">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00205A55" w:rsidRPr="00205A55">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5D0B7D" w:rsidRPr="004D4FA4" w:rsidRDefault="005D0B7D" w:rsidP="00F309BD">
      <w:pPr>
        <w:tabs>
          <w:tab w:val="center" w:pos="4680"/>
        </w:tabs>
        <w:jc w:val="center"/>
        <w:rPr>
          <w:rFonts w:ascii="Times New Roman Bold" w:hAnsi="Times New Roman Bold"/>
          <w:smallCaps/>
          <w:sz w:val="48"/>
        </w:rPr>
      </w:pPr>
      <w:r w:rsidRPr="005D0B7D">
        <w:rPr>
          <w:rFonts w:ascii="Times New Roman Bold" w:hAnsi="Times New Roman Bold"/>
          <w:smallCaps/>
          <w:sz w:val="36"/>
        </w:rPr>
        <w:t>CONCRETING OF ROAD</w:t>
      </w:r>
      <w:r>
        <w:rPr>
          <w:rFonts w:ascii="Times New Roman Bold" w:hAnsi="Times New Roman Bold"/>
          <w:smallCaps/>
          <w:sz w:val="48"/>
        </w:rPr>
        <w:t xml:space="preserve"> </w:t>
      </w:r>
    </w:p>
    <w:p w:rsidR="00A47DF5" w:rsidRPr="00783B41" w:rsidRDefault="0081016D" w:rsidP="00783B41">
      <w:pPr>
        <w:tabs>
          <w:tab w:val="center" w:pos="4680"/>
        </w:tabs>
        <w:ind w:left="-180"/>
        <w:jc w:val="center"/>
        <w:rPr>
          <w:rFonts w:ascii="Times New Roman Bold" w:hAnsi="Times New Roman Bold"/>
          <w:smallCaps/>
          <w:sz w:val="38"/>
        </w:rPr>
      </w:pPr>
      <w:r w:rsidRPr="0081016D">
        <w:rPr>
          <w:rFonts w:ascii="Times New Roman Bold" w:hAnsi="Times New Roman Bold"/>
          <w:smallCaps/>
          <w:sz w:val="38"/>
          <w:szCs w:val="38"/>
        </w:rPr>
        <w:t>escobar street</w:t>
      </w:r>
      <w:r w:rsidR="004758C7" w:rsidRPr="0081016D">
        <w:rPr>
          <w:rFonts w:ascii="Times New Roman Bold" w:hAnsi="Times New Roman Bold"/>
          <w:smallCaps/>
          <w:sz w:val="38"/>
          <w:szCs w:val="38"/>
        </w:rPr>
        <w:t xml:space="preserve">, </w:t>
      </w:r>
      <w:r w:rsidRPr="0081016D">
        <w:rPr>
          <w:rFonts w:ascii="Times New Roman Bold" w:hAnsi="Times New Roman Bold"/>
          <w:smallCaps/>
          <w:sz w:val="38"/>
          <w:szCs w:val="38"/>
        </w:rPr>
        <w:t>pallua</w:t>
      </w:r>
      <w:r w:rsidR="004758C7" w:rsidRPr="0081016D">
        <w:rPr>
          <w:rFonts w:ascii="Times New Roman Bold" w:hAnsi="Times New Roman Bold"/>
          <w:smallCaps/>
          <w:sz w:val="38"/>
          <w:szCs w:val="38"/>
        </w:rPr>
        <w:t xml:space="preserve"> sur</w:t>
      </w:r>
      <w:r w:rsidR="00D17D2C" w:rsidRPr="0081016D">
        <w:rPr>
          <w:rFonts w:ascii="Times New Roman Bold" w:hAnsi="Times New Roman Bold"/>
          <w:smallCaps/>
          <w:sz w:val="38"/>
          <w:szCs w:val="38"/>
        </w:rPr>
        <w:t>,</w:t>
      </w:r>
      <w:r w:rsidR="00D17D2C" w:rsidRPr="00E22296">
        <w:rPr>
          <w:rFonts w:ascii="Times New Roman Bold" w:hAnsi="Times New Roman Bold"/>
          <w:smallCaps/>
          <w:sz w:val="38"/>
        </w:rPr>
        <w:t xml:space="preserve"> tuguegarao city</w:t>
      </w:r>
      <w:r w:rsidR="004C7D88" w:rsidRPr="005D0B7D">
        <w:rPr>
          <w:rFonts w:ascii="Times New Roman Bold" w:hAnsi="Times New Roman Bold"/>
          <w:smallCaps/>
          <w:sz w:val="36"/>
        </w:rPr>
        <w:t xml:space="preserve"> </w:t>
      </w:r>
    </w:p>
    <w:p w:rsidR="00A11982" w:rsidRPr="00A47DF5" w:rsidRDefault="00A11982" w:rsidP="00AC78F4">
      <w:pPr>
        <w:tabs>
          <w:tab w:val="center" w:pos="4680"/>
        </w:tabs>
        <w:ind w:left="-180"/>
        <w:jc w:val="center"/>
        <w:rPr>
          <w:rFonts w:ascii="Times New Roman Bold" w:hAnsi="Times New Roman Bold"/>
          <w:smallCaps/>
          <w:sz w:val="16"/>
        </w:rPr>
      </w:pPr>
    </w:p>
    <w:p w:rsidR="00A3027C" w:rsidRPr="004D4FA4" w:rsidRDefault="00A3027C" w:rsidP="009162F2">
      <w:pPr>
        <w:tabs>
          <w:tab w:val="center" w:pos="4680"/>
        </w:tabs>
        <w:rPr>
          <w:rFonts w:ascii="Times New Roman Bold" w:hAnsi="Times New Roman Bold"/>
          <w:smallCaps/>
          <w:sz w:val="36"/>
        </w:rPr>
      </w:pPr>
    </w:p>
    <w:p w:rsidR="00647B95" w:rsidRPr="004D4FA4" w:rsidRDefault="0076655C"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81016D">
        <w:rPr>
          <w:rFonts w:ascii="Times New Roman Bold" w:hAnsi="Times New Roman Bold"/>
          <w:smallCaps/>
          <w:sz w:val="36"/>
        </w:rPr>
        <w:t>14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205A55" w:rsidP="00661E0C">
      <w:pPr>
        <w:rPr>
          <w:sz w:val="36"/>
        </w:rPr>
      </w:pPr>
      <w:r w:rsidRPr="00205A55">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CC12F5" w:rsidP="0097369F">
      <w:pPr>
        <w:tabs>
          <w:tab w:val="center" w:pos="4680"/>
        </w:tabs>
        <w:jc w:val="center"/>
        <w:rPr>
          <w:rFonts w:ascii="Times New Roman Bold" w:hAnsi="Times New Roman Bold"/>
          <w:smallCaps/>
          <w:sz w:val="34"/>
          <w:szCs w:val="50"/>
        </w:rPr>
      </w:pPr>
      <w:r w:rsidRPr="00E22296">
        <w:rPr>
          <w:rFonts w:ascii="Times New Roman Bold" w:hAnsi="Times New Roman Bold"/>
          <w:smallCaps/>
          <w:sz w:val="36"/>
          <w:szCs w:val="50"/>
        </w:rPr>
        <w:t xml:space="preserve">CONCRETING OF </w:t>
      </w:r>
      <w:r w:rsidR="00B01751" w:rsidRPr="00E22296">
        <w:rPr>
          <w:rFonts w:ascii="Times New Roman Bold" w:hAnsi="Times New Roman Bold"/>
          <w:smallCaps/>
          <w:sz w:val="36"/>
          <w:szCs w:val="50"/>
        </w:rPr>
        <w:t>ROAD</w:t>
      </w:r>
      <w:r w:rsidR="00835209">
        <w:rPr>
          <w:rFonts w:ascii="Times New Roman Bold" w:hAnsi="Times New Roman Bold"/>
          <w:smallCaps/>
          <w:sz w:val="36"/>
          <w:szCs w:val="50"/>
        </w:rPr>
        <w:t>,</w:t>
      </w:r>
      <w:r w:rsidR="00B01751">
        <w:rPr>
          <w:rFonts w:ascii="Times New Roman Bold" w:hAnsi="Times New Roman Bold"/>
          <w:smallCaps/>
          <w:sz w:val="34"/>
          <w:szCs w:val="50"/>
        </w:rPr>
        <w:t xml:space="preserve"> </w:t>
      </w:r>
    </w:p>
    <w:p w:rsidR="0097369F" w:rsidRDefault="00882C1F"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ESCOBAR STREET</w:t>
      </w:r>
      <w:r w:rsidR="006610A0">
        <w:rPr>
          <w:rFonts w:ascii="Times New Roman Bold" w:hAnsi="Times New Roman Bold"/>
          <w:smallCaps/>
          <w:sz w:val="36"/>
          <w:szCs w:val="50"/>
        </w:rPr>
        <w:t xml:space="preserve">, </w:t>
      </w:r>
      <w:r>
        <w:rPr>
          <w:rFonts w:ascii="Times New Roman Bold" w:hAnsi="Times New Roman Bold"/>
          <w:smallCaps/>
          <w:sz w:val="36"/>
          <w:szCs w:val="50"/>
        </w:rPr>
        <w:t>PALLUA</w:t>
      </w:r>
      <w:r w:rsidR="006610A0">
        <w:rPr>
          <w:rFonts w:ascii="Times New Roman Bold" w:hAnsi="Times New Roman Bold"/>
          <w:smallCaps/>
          <w:sz w:val="36"/>
          <w:szCs w:val="50"/>
        </w:rPr>
        <w:t xml:space="preserve"> SUR,</w:t>
      </w:r>
    </w:p>
    <w:p w:rsidR="0011307E" w:rsidRPr="0097369F" w:rsidRDefault="0011307E" w:rsidP="0097369F">
      <w:pPr>
        <w:tabs>
          <w:tab w:val="center" w:pos="4680"/>
        </w:tabs>
        <w:jc w:val="center"/>
        <w:rPr>
          <w:rFonts w:ascii="Times New Roman Bold" w:hAnsi="Times New Roman Bold"/>
          <w:smallCaps/>
          <w:sz w:val="36"/>
          <w:szCs w:val="50"/>
        </w:rPr>
      </w:pPr>
      <w:r w:rsidRPr="009E2B9D">
        <w:rPr>
          <w:rFonts w:ascii="Times New Roman Bold" w:hAnsi="Times New Roman Bold"/>
          <w:smallCaps/>
          <w:sz w:val="34"/>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3D1326"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w:t>
      </w:r>
      <w:r w:rsidR="00882C1F">
        <w:rPr>
          <w:rFonts w:ascii="Times New Roman Bold" w:hAnsi="Times New Roman Bold"/>
          <w:smallCaps/>
          <w:sz w:val="32"/>
          <w:szCs w:val="32"/>
        </w:rPr>
        <w:t>-0</w:t>
      </w:r>
      <w:r w:rsidR="00966C09">
        <w:rPr>
          <w:rFonts w:ascii="Times New Roman Bold" w:hAnsi="Times New Roman Bold"/>
          <w:smallCaps/>
          <w:sz w:val="32"/>
          <w:szCs w:val="32"/>
        </w:rPr>
        <w:t>1</w:t>
      </w:r>
      <w:r w:rsidR="00882C1F">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605F40">
        <w:rPr>
          <w:sz w:val="28"/>
        </w:rPr>
        <w:t>March 30</w:t>
      </w:r>
      <w:r w:rsidR="006610A0">
        <w:rPr>
          <w:sz w:val="28"/>
        </w:rPr>
        <w:t>, 2021</w:t>
      </w:r>
    </w:p>
    <w:p w:rsidR="0011307E" w:rsidRDefault="0011307E" w:rsidP="0011307E">
      <w:pPr>
        <w:tabs>
          <w:tab w:val="center" w:pos="4680"/>
        </w:tabs>
        <w:jc w:val="center"/>
        <w:rPr>
          <w:sz w:val="28"/>
        </w:rPr>
      </w:pPr>
    </w:p>
    <w:p w:rsidR="0011307E" w:rsidRPr="009162F2" w:rsidRDefault="0011307E" w:rsidP="004458B3">
      <w:pPr>
        <w:numPr>
          <w:ilvl w:val="0"/>
          <w:numId w:val="7"/>
        </w:numPr>
        <w:ind w:left="630" w:hanging="720"/>
        <w:rPr>
          <w:b/>
          <w:spacing w:val="-2"/>
        </w:rPr>
      </w:pPr>
      <w:r w:rsidRPr="004D4FA4">
        <w:rPr>
          <w:spacing w:val="-2"/>
        </w:rPr>
        <w:t>The City Government of Tuguegarao, through the</w:t>
      </w:r>
      <w:r w:rsidR="006E4EC3">
        <w:rPr>
          <w:spacing w:val="-2"/>
        </w:rPr>
        <w:t xml:space="preserve"> </w:t>
      </w:r>
      <w:r w:rsidR="006610A0">
        <w:rPr>
          <w:spacing w:val="-2"/>
        </w:rPr>
        <w:t>20% Development Fund for Calendar Year 2021</w:t>
      </w:r>
      <w:r w:rsidRPr="004D4FA4">
        <w:rPr>
          <w:spacing w:val="-2"/>
        </w:rPr>
        <w:t xml:space="preserve">, intends to apply the sum of </w:t>
      </w:r>
      <w:r w:rsidR="00882C1F">
        <w:rPr>
          <w:b/>
          <w:spacing w:val="-2"/>
        </w:rPr>
        <w:t>Nine</w:t>
      </w:r>
      <w:r w:rsidR="006D3DB7">
        <w:rPr>
          <w:b/>
          <w:spacing w:val="-2"/>
        </w:rPr>
        <w:t xml:space="preserve"> Hundred </w:t>
      </w:r>
      <w:r w:rsidR="00882C1F">
        <w:rPr>
          <w:b/>
          <w:spacing w:val="-2"/>
        </w:rPr>
        <w:t>Ninety</w:t>
      </w:r>
      <w:r w:rsidR="006610A0">
        <w:rPr>
          <w:b/>
          <w:spacing w:val="-2"/>
        </w:rPr>
        <w:t xml:space="preserve"> Five</w:t>
      </w:r>
      <w:r w:rsidR="00F30D41">
        <w:rPr>
          <w:b/>
          <w:spacing w:val="-2"/>
        </w:rPr>
        <w:t xml:space="preserve"> </w:t>
      </w:r>
      <w:r w:rsidR="00DD2465">
        <w:rPr>
          <w:b/>
          <w:spacing w:val="-2"/>
        </w:rPr>
        <w:t xml:space="preserve">Thousand </w:t>
      </w:r>
      <w:r w:rsidR="00882C1F">
        <w:rPr>
          <w:b/>
          <w:spacing w:val="-2"/>
        </w:rPr>
        <w:t>Five</w:t>
      </w:r>
      <w:r w:rsidR="00DD2465">
        <w:rPr>
          <w:b/>
          <w:spacing w:val="-2"/>
        </w:rPr>
        <w:t xml:space="preserve"> Hundred </w:t>
      </w:r>
      <w:r w:rsidR="0034762D">
        <w:rPr>
          <w:b/>
          <w:spacing w:val="-2"/>
        </w:rPr>
        <w:t>Thirty Two</w:t>
      </w:r>
      <w:r w:rsidR="00CD27A5">
        <w:rPr>
          <w:b/>
          <w:spacing w:val="-2"/>
        </w:rPr>
        <w:t xml:space="preserve"> </w:t>
      </w:r>
      <w:r w:rsidR="00E76286">
        <w:rPr>
          <w:b/>
          <w:spacing w:val="-2"/>
        </w:rPr>
        <w:t>Pesos</w:t>
      </w:r>
      <w:r w:rsidR="006610A0">
        <w:rPr>
          <w:b/>
          <w:spacing w:val="-2"/>
        </w:rPr>
        <w:t xml:space="preserve"> and </w:t>
      </w:r>
      <w:r w:rsidR="00882C1F">
        <w:rPr>
          <w:b/>
          <w:spacing w:val="-2"/>
        </w:rPr>
        <w:t>Eighty Six</w:t>
      </w:r>
      <w:r w:rsidR="006610A0">
        <w:rPr>
          <w:b/>
          <w:spacing w:val="-2"/>
        </w:rPr>
        <w:t xml:space="preserve"> Centavos</w:t>
      </w:r>
      <w:r w:rsidR="009134DA">
        <w:rPr>
          <w:b/>
          <w:spacing w:val="-2"/>
        </w:rPr>
        <w:t xml:space="preserve"> </w:t>
      </w:r>
      <w:r>
        <w:rPr>
          <w:b/>
          <w:spacing w:val="-2"/>
        </w:rPr>
        <w:t>(</w:t>
      </w:r>
      <w:r w:rsidRPr="00525A70">
        <w:rPr>
          <w:b/>
          <w:spacing w:val="-2"/>
        </w:rPr>
        <w:t>Php</w:t>
      </w:r>
      <w:r w:rsidR="0034762D">
        <w:rPr>
          <w:b/>
          <w:spacing w:val="-2"/>
        </w:rPr>
        <w:t>995,5</w:t>
      </w:r>
      <w:r w:rsidR="00882C1F">
        <w:rPr>
          <w:b/>
          <w:spacing w:val="-2"/>
        </w:rPr>
        <w:t>3</w:t>
      </w:r>
      <w:r w:rsidR="0034762D">
        <w:rPr>
          <w:b/>
          <w:spacing w:val="-2"/>
        </w:rPr>
        <w:t>2</w:t>
      </w:r>
      <w:r w:rsidR="00882C1F">
        <w:rPr>
          <w:b/>
          <w:spacing w:val="-2"/>
        </w:rPr>
        <w:t>.</w:t>
      </w:r>
      <w:r w:rsidR="006610A0">
        <w:rPr>
          <w:b/>
          <w:spacing w:val="-2"/>
        </w:rPr>
        <w:t>8</w:t>
      </w:r>
      <w:r w:rsidR="00882C1F">
        <w:rPr>
          <w:b/>
          <w:spacing w:val="-2"/>
        </w:rPr>
        <w:t>6</w:t>
      </w:r>
      <w:r>
        <w:rPr>
          <w:b/>
          <w:spacing w:val="-2"/>
        </w:rPr>
        <w:t>)</w:t>
      </w:r>
      <w:r>
        <w:rPr>
          <w:spacing w:val="-2"/>
        </w:rPr>
        <w:t>,</w:t>
      </w:r>
      <w:r w:rsidRPr="004D4FA4">
        <w:rPr>
          <w:spacing w:val="-2"/>
        </w:rPr>
        <w:t xml:space="preserve"> being the Approved Budget for the Contract (ABC) </w:t>
      </w:r>
      <w:r>
        <w:rPr>
          <w:spacing w:val="-2"/>
        </w:rPr>
        <w:t>to payments</w:t>
      </w:r>
      <w:r w:rsidRPr="004D4FA4">
        <w:rPr>
          <w:spacing w:val="-2"/>
        </w:rPr>
        <w:t xml:space="preserve"> for the</w:t>
      </w:r>
      <w:r>
        <w:rPr>
          <w:spacing w:val="-2"/>
        </w:rPr>
        <w:t xml:space="preserve"> Infrastructure Project:</w:t>
      </w:r>
      <w:r w:rsidRPr="004D4FA4">
        <w:rPr>
          <w:spacing w:val="-2"/>
        </w:rPr>
        <w:t xml:space="preserve"> </w:t>
      </w:r>
      <w:r w:rsidR="00783B41">
        <w:rPr>
          <w:b/>
          <w:spacing w:val="-2"/>
        </w:rPr>
        <w:t>Concreting of Road</w:t>
      </w:r>
      <w:r w:rsidR="00835209">
        <w:rPr>
          <w:b/>
          <w:spacing w:val="-2"/>
        </w:rPr>
        <w:t>,</w:t>
      </w:r>
      <w:r w:rsidR="00CC12F5">
        <w:rPr>
          <w:spacing w:val="-2"/>
        </w:rPr>
        <w:t xml:space="preserve"> </w:t>
      </w:r>
      <w:r w:rsidR="00882C1F">
        <w:rPr>
          <w:b/>
          <w:spacing w:val="-2"/>
        </w:rPr>
        <w:t>Escobar</w:t>
      </w:r>
      <w:r w:rsidR="006610A0">
        <w:rPr>
          <w:b/>
          <w:spacing w:val="-2"/>
        </w:rPr>
        <w:t xml:space="preserve"> Street</w:t>
      </w:r>
      <w:r w:rsidR="00B01751">
        <w:rPr>
          <w:b/>
          <w:spacing w:val="-2"/>
        </w:rPr>
        <w:t>,</w:t>
      </w:r>
      <w:r w:rsidR="006610A0">
        <w:rPr>
          <w:b/>
          <w:spacing w:val="-2"/>
        </w:rPr>
        <w:t xml:space="preserve"> </w:t>
      </w:r>
      <w:r w:rsidR="00882C1F">
        <w:rPr>
          <w:b/>
          <w:spacing w:val="-2"/>
        </w:rPr>
        <w:t>Pallua</w:t>
      </w:r>
      <w:r w:rsidR="006610A0">
        <w:rPr>
          <w:b/>
          <w:spacing w:val="-2"/>
        </w:rPr>
        <w:t xml:space="preserve"> Sur,</w:t>
      </w:r>
      <w:r w:rsidR="00F76E3D">
        <w:rPr>
          <w:b/>
          <w:spacing w:val="-2"/>
        </w:rPr>
        <w:t xml:space="preserve"> </w:t>
      </w:r>
      <w:r w:rsidR="00F2719C">
        <w:rPr>
          <w:b/>
          <w:spacing w:val="-2"/>
        </w:rPr>
        <w:t>Tuguegarao City</w:t>
      </w:r>
      <w:r w:rsidR="00053955">
        <w:rPr>
          <w:b/>
          <w:spacing w:val="-2"/>
        </w:rPr>
        <w:t xml:space="preserve"> </w:t>
      </w:r>
      <w:r>
        <w:rPr>
          <w:spacing w:val="-2"/>
        </w:rPr>
        <w:t>u</w:t>
      </w:r>
      <w:r w:rsidR="000E5299">
        <w:rPr>
          <w:spacing w:val="-2"/>
        </w:rPr>
        <w:t>nder</w:t>
      </w:r>
      <w:r w:rsidR="006610A0">
        <w:rPr>
          <w:spacing w:val="-2"/>
        </w:rPr>
        <w:t xml:space="preserve"> </w:t>
      </w:r>
      <w:r w:rsidR="006610A0">
        <w:rPr>
          <w:b/>
          <w:spacing w:val="-2"/>
        </w:rPr>
        <w:t>PB-INF-2021</w:t>
      </w:r>
      <w:r w:rsidR="00D10102">
        <w:rPr>
          <w:b/>
          <w:spacing w:val="-2"/>
        </w:rPr>
        <w:t>-</w:t>
      </w:r>
      <w:r w:rsidR="00072F55">
        <w:rPr>
          <w:b/>
          <w:spacing w:val="-2"/>
        </w:rPr>
        <w:t>0</w:t>
      </w:r>
      <w:r w:rsidR="00FD6CD3">
        <w:rPr>
          <w:b/>
          <w:spacing w:val="-2"/>
        </w:rPr>
        <w:t>1</w:t>
      </w:r>
      <w:r w:rsidR="00882C1F">
        <w:rPr>
          <w:b/>
          <w:spacing w:val="-2"/>
        </w:rPr>
        <w:t>4</w:t>
      </w:r>
      <w:r w:rsidR="00BB599A">
        <w:rPr>
          <w:spacing w:val="-2"/>
        </w:rPr>
        <w:t>.</w:t>
      </w:r>
      <w:r w:rsidRPr="004D4FA4">
        <w:rPr>
          <w:spacing w:val="-2"/>
        </w:rPr>
        <w:t xml:space="preserve"> </w:t>
      </w:r>
      <w:r w:rsidRPr="009162F2">
        <w:rPr>
          <w:b/>
          <w:spacing w:val="-2"/>
        </w:rPr>
        <w:t>Bids received in excess of the ABC shall be automatically rejected at the bid opening.</w:t>
      </w:r>
    </w:p>
    <w:p w:rsidR="0011307E" w:rsidRPr="004D4FA4" w:rsidRDefault="0011307E" w:rsidP="0011307E">
      <w:pPr>
        <w:ind w:left="630" w:hanging="720"/>
        <w:rPr>
          <w:spacing w:val="-2"/>
        </w:rPr>
      </w:pPr>
    </w:p>
    <w:p w:rsidR="0011307E" w:rsidRPr="004D4FA4" w:rsidRDefault="0011307E" w:rsidP="004458B3">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Completion of Work is required within</w:t>
      </w:r>
      <w:r w:rsidR="0059107D">
        <w:rPr>
          <w:spacing w:val="-2"/>
        </w:rPr>
        <w:t xml:space="preserve"> </w:t>
      </w:r>
      <w:r w:rsidR="00C85978">
        <w:rPr>
          <w:spacing w:val="-2"/>
        </w:rPr>
        <w:t>Sixty</w:t>
      </w:r>
      <w:r w:rsidR="00BB599A">
        <w:rPr>
          <w:spacing w:val="-2"/>
        </w:rPr>
        <w:t xml:space="preserve"> </w:t>
      </w:r>
      <w:r w:rsidR="00E22296">
        <w:rPr>
          <w:spacing w:val="-2"/>
        </w:rPr>
        <w:t>(</w:t>
      </w:r>
      <w:r w:rsidR="00C85978">
        <w:rPr>
          <w:spacing w:val="-2"/>
        </w:rPr>
        <w:t>6</w:t>
      </w:r>
      <w:r w:rsidR="00F2719C">
        <w:rPr>
          <w:spacing w:val="-2"/>
        </w:rPr>
        <w:t>0</w:t>
      </w:r>
      <w:r w:rsidRPr="004D4FA4">
        <w:rPr>
          <w:spacing w:val="-2"/>
        </w:rPr>
        <w:t>) Calendar Days</w:t>
      </w:r>
      <w:r w:rsidR="00DD3B79">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Pr="00B25C8D" w:rsidRDefault="0011307E" w:rsidP="00B25C8D">
      <w:pPr>
        <w:numPr>
          <w:ilvl w:val="0"/>
          <w:numId w:val="7"/>
        </w:numPr>
        <w:ind w:left="630" w:hanging="720"/>
        <w:rPr>
          <w:spacing w:val="-2"/>
        </w:rPr>
      </w:pPr>
      <w:r w:rsidRPr="00AC0279">
        <w:rPr>
          <w:spacing w:val="-2"/>
        </w:rPr>
        <w:t xml:space="preserve">A complete set of Bidding Documents may be purchased by interested Bidders on     </w:t>
      </w:r>
      <w:r w:rsidR="0067016A">
        <w:rPr>
          <w:spacing w:val="-2"/>
        </w:rPr>
        <w:t>March 30</w:t>
      </w:r>
      <w:r w:rsidR="00394423" w:rsidRPr="00AC0279">
        <w:rPr>
          <w:spacing w:val="-2"/>
        </w:rPr>
        <w:t xml:space="preserve">, </w:t>
      </w:r>
      <w:r w:rsidR="006610A0">
        <w:rPr>
          <w:spacing w:val="-2"/>
        </w:rPr>
        <w:t>2021</w:t>
      </w:r>
      <w:r w:rsidR="007524D6">
        <w:rPr>
          <w:spacing w:val="-2"/>
        </w:rPr>
        <w:t xml:space="preserve"> until </w:t>
      </w:r>
      <w:r w:rsidR="0067016A">
        <w:rPr>
          <w:spacing w:val="-2"/>
        </w:rPr>
        <w:t>April 20</w:t>
      </w:r>
      <w:r w:rsidR="00771283">
        <w:rPr>
          <w:spacing w:val="-2"/>
        </w:rPr>
        <w:t xml:space="preserve">, </w:t>
      </w:r>
      <w:r w:rsidR="00B25C8D">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C85978">
        <w:rPr>
          <w:b/>
          <w:spacing w:val="-2"/>
        </w:rPr>
        <w:t>One</w:t>
      </w:r>
      <w:r w:rsidR="0021658D" w:rsidRPr="00AC0279">
        <w:rPr>
          <w:b/>
          <w:spacing w:val="-2"/>
        </w:rPr>
        <w:t xml:space="preserve"> </w:t>
      </w:r>
      <w:r w:rsidRPr="00AC0279">
        <w:rPr>
          <w:b/>
          <w:spacing w:val="-2"/>
        </w:rPr>
        <w:t xml:space="preserve">Thousand Pesos </w:t>
      </w:r>
      <w:r w:rsidR="00337216" w:rsidRPr="00AC0279">
        <w:rPr>
          <w:b/>
          <w:spacing w:val="-2"/>
        </w:rPr>
        <w:t>(Php</w:t>
      </w:r>
      <w:r w:rsidR="00C85978">
        <w:rPr>
          <w:b/>
          <w:spacing w:val="-2"/>
        </w:rPr>
        <w:t>1</w:t>
      </w:r>
      <w:r w:rsidRPr="00AC0279">
        <w:rPr>
          <w:b/>
          <w:spacing w:val="-2"/>
        </w:rPr>
        <w:t>,000.00)</w:t>
      </w:r>
      <w:r w:rsidRPr="00AC0279">
        <w:rPr>
          <w:spacing w:val="-2"/>
        </w:rPr>
        <w:t xml:space="preserve">. </w:t>
      </w: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D77C12">
        <w:rPr>
          <w:spacing w:val="-2"/>
        </w:rPr>
        <w:t>April 7</w:t>
      </w:r>
      <w:r w:rsidR="00B25C8D">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DC58F4">
        <w:rPr>
          <w:spacing w:val="-2"/>
        </w:rPr>
        <w:t>April 20</w:t>
      </w:r>
      <w:r w:rsidR="00B25C8D">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DC58F4">
        <w:rPr>
          <w:spacing w:val="-2"/>
        </w:rPr>
        <w:t>April 20</w:t>
      </w:r>
      <w:r w:rsidR="00B25C8D">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205A55"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sidRPr="00205A55">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205A55">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205A55" w:rsidP="00A63499">
      <w:pPr>
        <w:pStyle w:val="TOC2"/>
        <w:rPr>
          <w:noProof/>
          <w:sz w:val="22"/>
          <w:szCs w:val="22"/>
        </w:rPr>
      </w:pPr>
      <w:r w:rsidRPr="00205A55">
        <w:fldChar w:fldCharType="begin"/>
      </w:r>
      <w:r w:rsidR="00A63499" w:rsidRPr="00286A7C">
        <w:instrText xml:space="preserve"> TOC \h \z \t "Heading 2,2,Heading 3,3" </w:instrText>
      </w:r>
      <w:r w:rsidRPr="00205A55">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0042EE">
          <w:rPr>
            <w:noProof/>
            <w:webHidden/>
          </w:rPr>
          <w:t>7</w:t>
        </w:r>
        <w:r w:rsidRPr="00286A7C">
          <w:rPr>
            <w:noProof/>
            <w:webHidden/>
          </w:rPr>
          <w:fldChar w:fldCharType="end"/>
        </w:r>
      </w:hyperlink>
    </w:p>
    <w:p w:rsidR="00A63499" w:rsidRPr="00286A7C" w:rsidRDefault="00205A55"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0042EE">
          <w:rPr>
            <w:noProof/>
            <w:webHidden/>
          </w:rPr>
          <w:t>7</w:t>
        </w:r>
        <w:r w:rsidRPr="00286A7C">
          <w:rPr>
            <w:noProof/>
            <w:webHidden/>
          </w:rPr>
          <w:fldChar w:fldCharType="end"/>
        </w:r>
      </w:hyperlink>
    </w:p>
    <w:p w:rsidR="00A63499" w:rsidRPr="00286A7C" w:rsidRDefault="00205A55"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0042EE">
          <w:rPr>
            <w:noProof/>
            <w:webHidden/>
          </w:rPr>
          <w:t>7</w:t>
        </w:r>
        <w:r w:rsidRPr="00286A7C">
          <w:rPr>
            <w:noProof/>
            <w:webHidden/>
          </w:rPr>
          <w:fldChar w:fldCharType="end"/>
        </w:r>
      </w:hyperlink>
    </w:p>
    <w:p w:rsidR="00A63499" w:rsidRPr="00286A7C" w:rsidRDefault="00205A55"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0042EE">
          <w:rPr>
            <w:noProof/>
            <w:webHidden/>
          </w:rPr>
          <w:t>7</w:t>
        </w:r>
        <w:r w:rsidRPr="00286A7C">
          <w:rPr>
            <w:noProof/>
            <w:webHidden/>
          </w:rPr>
          <w:fldChar w:fldCharType="end"/>
        </w:r>
      </w:hyperlink>
    </w:p>
    <w:p w:rsidR="00A63499" w:rsidRPr="00286A7C" w:rsidRDefault="00205A55"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0042EE">
          <w:rPr>
            <w:noProof/>
            <w:webHidden/>
          </w:rPr>
          <w:t>9</w:t>
        </w:r>
        <w:r w:rsidRPr="00286A7C">
          <w:rPr>
            <w:noProof/>
            <w:webHidden/>
          </w:rPr>
          <w:fldChar w:fldCharType="end"/>
        </w:r>
      </w:hyperlink>
    </w:p>
    <w:p w:rsidR="00A63499" w:rsidRPr="00286A7C" w:rsidRDefault="00205A55"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0042EE">
          <w:rPr>
            <w:noProof/>
            <w:webHidden/>
          </w:rPr>
          <w:t>10</w:t>
        </w:r>
        <w:r w:rsidRPr="00286A7C">
          <w:rPr>
            <w:noProof/>
            <w:webHidden/>
          </w:rPr>
          <w:fldChar w:fldCharType="end"/>
        </w:r>
      </w:hyperlink>
    </w:p>
    <w:p w:rsidR="00A63499" w:rsidRPr="00286A7C" w:rsidRDefault="00205A55"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0042EE">
          <w:rPr>
            <w:noProof/>
            <w:webHidden/>
          </w:rPr>
          <w:t>11</w:t>
        </w:r>
        <w:r w:rsidRPr="00286A7C">
          <w:rPr>
            <w:noProof/>
            <w:webHidden/>
          </w:rPr>
          <w:fldChar w:fldCharType="end"/>
        </w:r>
      </w:hyperlink>
    </w:p>
    <w:p w:rsidR="00A63499" w:rsidRPr="00286A7C" w:rsidRDefault="00205A55"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0042EE">
          <w:rPr>
            <w:noProof/>
            <w:webHidden/>
          </w:rPr>
          <w:t>13</w:t>
        </w:r>
        <w:r w:rsidRPr="00286A7C">
          <w:rPr>
            <w:noProof/>
            <w:webHidden/>
          </w:rPr>
          <w:fldChar w:fldCharType="end"/>
        </w:r>
      </w:hyperlink>
    </w:p>
    <w:p w:rsidR="00A63499" w:rsidRPr="00286A7C" w:rsidRDefault="00205A55"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0042EE">
          <w:rPr>
            <w:noProof/>
            <w:webHidden/>
          </w:rPr>
          <w:t>13</w:t>
        </w:r>
        <w:r w:rsidRPr="00286A7C">
          <w:rPr>
            <w:noProof/>
            <w:webHidden/>
          </w:rPr>
          <w:fldChar w:fldCharType="end"/>
        </w:r>
      </w:hyperlink>
    </w:p>
    <w:p w:rsidR="00A63499" w:rsidRPr="00286A7C" w:rsidRDefault="00205A55"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0042EE">
          <w:rPr>
            <w:noProof/>
            <w:webHidden/>
          </w:rPr>
          <w:t>14</w:t>
        </w:r>
        <w:r w:rsidRPr="00286A7C">
          <w:rPr>
            <w:noProof/>
            <w:webHidden/>
          </w:rPr>
          <w:fldChar w:fldCharType="end"/>
        </w:r>
      </w:hyperlink>
    </w:p>
    <w:p w:rsidR="00A63499" w:rsidRPr="00286A7C" w:rsidRDefault="00205A55"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0042EE">
          <w:rPr>
            <w:noProof/>
            <w:webHidden/>
          </w:rPr>
          <w:t>14</w:t>
        </w:r>
        <w:r w:rsidRPr="00286A7C">
          <w:rPr>
            <w:noProof/>
            <w:webHidden/>
          </w:rPr>
          <w:fldChar w:fldCharType="end"/>
        </w:r>
      </w:hyperlink>
    </w:p>
    <w:p w:rsidR="00A63499" w:rsidRPr="00286A7C" w:rsidRDefault="00205A55"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0042EE">
          <w:rPr>
            <w:noProof/>
            <w:webHidden/>
          </w:rPr>
          <w:t>14</w:t>
        </w:r>
        <w:r w:rsidRPr="00286A7C">
          <w:rPr>
            <w:noProof/>
            <w:webHidden/>
          </w:rPr>
          <w:fldChar w:fldCharType="end"/>
        </w:r>
      </w:hyperlink>
    </w:p>
    <w:p w:rsidR="00A63499" w:rsidRPr="00286A7C" w:rsidRDefault="00205A55"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0042EE">
          <w:rPr>
            <w:noProof/>
            <w:webHidden/>
          </w:rPr>
          <w:t>15</w:t>
        </w:r>
        <w:r w:rsidRPr="00286A7C">
          <w:rPr>
            <w:noProof/>
            <w:webHidden/>
          </w:rPr>
          <w:fldChar w:fldCharType="end"/>
        </w:r>
      </w:hyperlink>
    </w:p>
    <w:p w:rsidR="00A63499" w:rsidRPr="00286A7C" w:rsidRDefault="00205A55"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0042EE">
          <w:rPr>
            <w:noProof/>
            <w:webHidden/>
          </w:rPr>
          <w:t>15</w:t>
        </w:r>
        <w:r w:rsidRPr="00286A7C">
          <w:rPr>
            <w:noProof/>
            <w:webHidden/>
          </w:rPr>
          <w:fldChar w:fldCharType="end"/>
        </w:r>
      </w:hyperlink>
    </w:p>
    <w:p w:rsidR="00A63499" w:rsidRPr="00286A7C" w:rsidRDefault="00205A55"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0042EE">
          <w:rPr>
            <w:noProof/>
            <w:webHidden/>
          </w:rPr>
          <w:t>15</w:t>
        </w:r>
        <w:r w:rsidRPr="00286A7C">
          <w:rPr>
            <w:noProof/>
            <w:webHidden/>
          </w:rPr>
          <w:fldChar w:fldCharType="end"/>
        </w:r>
      </w:hyperlink>
    </w:p>
    <w:p w:rsidR="00A63499" w:rsidRPr="00286A7C" w:rsidRDefault="00205A55"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0042EE">
          <w:rPr>
            <w:noProof/>
            <w:webHidden/>
          </w:rPr>
          <w:t>17</w:t>
        </w:r>
        <w:r w:rsidRPr="00286A7C">
          <w:rPr>
            <w:noProof/>
            <w:webHidden/>
          </w:rPr>
          <w:fldChar w:fldCharType="end"/>
        </w:r>
      </w:hyperlink>
    </w:p>
    <w:p w:rsidR="00A63499" w:rsidRPr="00286A7C" w:rsidRDefault="00205A55"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0042EE">
          <w:rPr>
            <w:noProof/>
            <w:webHidden/>
          </w:rPr>
          <w:t>18</w:t>
        </w:r>
        <w:r w:rsidRPr="00286A7C">
          <w:rPr>
            <w:noProof/>
            <w:webHidden/>
          </w:rPr>
          <w:fldChar w:fldCharType="end"/>
        </w:r>
      </w:hyperlink>
    </w:p>
    <w:p w:rsidR="00A63499" w:rsidRPr="00286A7C" w:rsidRDefault="00205A55"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0042EE">
          <w:rPr>
            <w:noProof/>
            <w:webHidden/>
          </w:rPr>
          <w:t>19</w:t>
        </w:r>
        <w:r w:rsidRPr="00286A7C">
          <w:rPr>
            <w:noProof/>
            <w:webHidden/>
          </w:rPr>
          <w:fldChar w:fldCharType="end"/>
        </w:r>
      </w:hyperlink>
    </w:p>
    <w:p w:rsidR="00A63499" w:rsidRPr="00286A7C" w:rsidRDefault="00205A55"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0042EE">
          <w:rPr>
            <w:noProof/>
            <w:webHidden/>
          </w:rPr>
          <w:t>19</w:t>
        </w:r>
        <w:r w:rsidRPr="00286A7C">
          <w:rPr>
            <w:noProof/>
            <w:webHidden/>
          </w:rPr>
          <w:fldChar w:fldCharType="end"/>
        </w:r>
      </w:hyperlink>
    </w:p>
    <w:p w:rsidR="00A63499" w:rsidRPr="00286A7C" w:rsidRDefault="00205A55"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0042EE">
          <w:rPr>
            <w:noProof/>
            <w:webHidden/>
          </w:rPr>
          <w:t>20</w:t>
        </w:r>
        <w:r w:rsidRPr="00286A7C">
          <w:rPr>
            <w:noProof/>
            <w:webHidden/>
          </w:rPr>
          <w:fldChar w:fldCharType="end"/>
        </w:r>
      </w:hyperlink>
    </w:p>
    <w:p w:rsidR="00A63499" w:rsidRPr="00286A7C" w:rsidRDefault="00205A55"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0042EE">
          <w:rPr>
            <w:noProof/>
            <w:webHidden/>
          </w:rPr>
          <w:t>20</w:t>
        </w:r>
        <w:r w:rsidRPr="00286A7C">
          <w:rPr>
            <w:noProof/>
            <w:webHidden/>
          </w:rPr>
          <w:fldChar w:fldCharType="end"/>
        </w:r>
      </w:hyperlink>
    </w:p>
    <w:p w:rsidR="00A63499" w:rsidRPr="00286A7C" w:rsidRDefault="00205A55"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0042EE">
          <w:rPr>
            <w:noProof/>
            <w:webHidden/>
          </w:rPr>
          <w:t>22</w:t>
        </w:r>
        <w:r w:rsidRPr="00286A7C">
          <w:rPr>
            <w:noProof/>
            <w:webHidden/>
          </w:rPr>
          <w:fldChar w:fldCharType="end"/>
        </w:r>
      </w:hyperlink>
    </w:p>
    <w:p w:rsidR="00A63499" w:rsidRPr="00286A7C" w:rsidRDefault="00205A55"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0042EE">
          <w:rPr>
            <w:noProof/>
            <w:webHidden/>
          </w:rPr>
          <w:t>23</w:t>
        </w:r>
        <w:r w:rsidRPr="00286A7C">
          <w:rPr>
            <w:noProof/>
            <w:webHidden/>
          </w:rPr>
          <w:fldChar w:fldCharType="end"/>
        </w:r>
      </w:hyperlink>
    </w:p>
    <w:p w:rsidR="00A63499" w:rsidRPr="00286A7C" w:rsidRDefault="00205A55"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0042EE">
          <w:rPr>
            <w:noProof/>
            <w:webHidden/>
          </w:rPr>
          <w:t>24</w:t>
        </w:r>
        <w:r w:rsidRPr="00286A7C">
          <w:rPr>
            <w:noProof/>
            <w:webHidden/>
          </w:rPr>
          <w:fldChar w:fldCharType="end"/>
        </w:r>
      </w:hyperlink>
    </w:p>
    <w:p w:rsidR="00A63499" w:rsidRPr="00286A7C" w:rsidRDefault="00205A55"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0042EE">
          <w:rPr>
            <w:noProof/>
            <w:webHidden/>
          </w:rPr>
          <w:t>24</w:t>
        </w:r>
        <w:r w:rsidRPr="00286A7C">
          <w:rPr>
            <w:noProof/>
            <w:webHidden/>
          </w:rPr>
          <w:fldChar w:fldCharType="end"/>
        </w:r>
      </w:hyperlink>
    </w:p>
    <w:p w:rsidR="00A63499" w:rsidRPr="00286A7C" w:rsidRDefault="00205A55"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0042EE">
          <w:rPr>
            <w:noProof/>
            <w:webHidden/>
          </w:rPr>
          <w:t>24</w:t>
        </w:r>
        <w:r w:rsidRPr="00286A7C">
          <w:rPr>
            <w:noProof/>
            <w:webHidden/>
          </w:rPr>
          <w:fldChar w:fldCharType="end"/>
        </w:r>
      </w:hyperlink>
    </w:p>
    <w:p w:rsidR="00A63499" w:rsidRPr="00286A7C" w:rsidRDefault="00205A55"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0042EE">
          <w:rPr>
            <w:noProof/>
            <w:webHidden/>
          </w:rPr>
          <w:t>24</w:t>
        </w:r>
        <w:r w:rsidRPr="00286A7C">
          <w:rPr>
            <w:noProof/>
            <w:webHidden/>
          </w:rPr>
          <w:fldChar w:fldCharType="end"/>
        </w:r>
      </w:hyperlink>
    </w:p>
    <w:p w:rsidR="00A63499" w:rsidRPr="00286A7C" w:rsidRDefault="00205A55"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0042EE">
          <w:rPr>
            <w:noProof/>
            <w:webHidden/>
          </w:rPr>
          <w:t>25</w:t>
        </w:r>
        <w:r w:rsidRPr="00286A7C">
          <w:rPr>
            <w:noProof/>
            <w:webHidden/>
          </w:rPr>
          <w:fldChar w:fldCharType="end"/>
        </w:r>
      </w:hyperlink>
    </w:p>
    <w:p w:rsidR="00A63499" w:rsidRPr="00286A7C" w:rsidRDefault="00205A55"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0042EE">
          <w:rPr>
            <w:noProof/>
            <w:webHidden/>
          </w:rPr>
          <w:t>26</w:t>
        </w:r>
        <w:r w:rsidRPr="00286A7C">
          <w:rPr>
            <w:noProof/>
            <w:webHidden/>
          </w:rPr>
          <w:fldChar w:fldCharType="end"/>
        </w:r>
      </w:hyperlink>
    </w:p>
    <w:p w:rsidR="00A63499" w:rsidRPr="00286A7C" w:rsidRDefault="00205A55"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0042EE">
          <w:rPr>
            <w:noProof/>
            <w:webHidden/>
          </w:rPr>
          <w:t>26</w:t>
        </w:r>
        <w:r w:rsidRPr="00286A7C">
          <w:rPr>
            <w:noProof/>
            <w:webHidden/>
          </w:rPr>
          <w:fldChar w:fldCharType="end"/>
        </w:r>
      </w:hyperlink>
    </w:p>
    <w:p w:rsidR="00A63499" w:rsidRPr="00286A7C" w:rsidRDefault="00205A55"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0042EE">
          <w:rPr>
            <w:noProof/>
            <w:webHidden/>
          </w:rPr>
          <w:t>26</w:t>
        </w:r>
        <w:r w:rsidRPr="00286A7C">
          <w:rPr>
            <w:noProof/>
            <w:webHidden/>
          </w:rPr>
          <w:fldChar w:fldCharType="end"/>
        </w:r>
      </w:hyperlink>
    </w:p>
    <w:p w:rsidR="00A63499" w:rsidRPr="00286A7C" w:rsidRDefault="00205A55"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0042EE">
          <w:rPr>
            <w:noProof/>
            <w:webHidden/>
          </w:rPr>
          <w:t>27</w:t>
        </w:r>
        <w:r w:rsidRPr="00286A7C">
          <w:rPr>
            <w:noProof/>
            <w:webHidden/>
          </w:rPr>
          <w:fldChar w:fldCharType="end"/>
        </w:r>
      </w:hyperlink>
    </w:p>
    <w:p w:rsidR="00A63499" w:rsidRPr="00286A7C" w:rsidRDefault="00205A55"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0042EE">
          <w:rPr>
            <w:noProof/>
            <w:webHidden/>
          </w:rPr>
          <w:t>28</w:t>
        </w:r>
        <w:r w:rsidRPr="00286A7C">
          <w:rPr>
            <w:noProof/>
            <w:webHidden/>
          </w:rPr>
          <w:fldChar w:fldCharType="end"/>
        </w:r>
      </w:hyperlink>
    </w:p>
    <w:p w:rsidR="00A63499" w:rsidRPr="00286A7C" w:rsidRDefault="00205A55"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0042EE">
          <w:rPr>
            <w:noProof/>
            <w:webHidden/>
          </w:rPr>
          <w:t>29</w:t>
        </w:r>
        <w:r w:rsidRPr="00286A7C">
          <w:rPr>
            <w:noProof/>
            <w:webHidden/>
          </w:rPr>
          <w:fldChar w:fldCharType="end"/>
        </w:r>
      </w:hyperlink>
    </w:p>
    <w:p w:rsidR="00A63499" w:rsidRPr="00286A7C" w:rsidRDefault="00205A55"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0042EE">
          <w:rPr>
            <w:noProof/>
            <w:webHidden/>
          </w:rPr>
          <w:t>30</w:t>
        </w:r>
        <w:r w:rsidRPr="00286A7C">
          <w:rPr>
            <w:noProof/>
            <w:webHidden/>
          </w:rPr>
          <w:fldChar w:fldCharType="end"/>
        </w:r>
      </w:hyperlink>
    </w:p>
    <w:p w:rsidR="00A63499" w:rsidRPr="00286A7C" w:rsidRDefault="00205A55"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0042EE">
          <w:rPr>
            <w:noProof/>
            <w:webHidden/>
          </w:rPr>
          <w:t>30</w:t>
        </w:r>
        <w:r w:rsidRPr="00286A7C">
          <w:rPr>
            <w:noProof/>
            <w:webHidden/>
          </w:rPr>
          <w:fldChar w:fldCharType="end"/>
        </w:r>
      </w:hyperlink>
    </w:p>
    <w:p w:rsidR="00A63499" w:rsidRPr="00286A7C" w:rsidRDefault="00205A55"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0042EE">
          <w:rPr>
            <w:noProof/>
            <w:webHidden/>
          </w:rPr>
          <w:t>31</w:t>
        </w:r>
        <w:r w:rsidRPr="00286A7C">
          <w:rPr>
            <w:noProof/>
            <w:webHidden/>
          </w:rPr>
          <w:fldChar w:fldCharType="end"/>
        </w:r>
      </w:hyperlink>
    </w:p>
    <w:p w:rsidR="00A63499" w:rsidRPr="00286A7C" w:rsidRDefault="00205A55"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0042EE">
          <w:rPr>
            <w:noProof/>
            <w:webHidden/>
          </w:rPr>
          <w:t>31</w:t>
        </w:r>
        <w:r w:rsidRPr="00286A7C">
          <w:rPr>
            <w:noProof/>
            <w:webHidden/>
          </w:rPr>
          <w:fldChar w:fldCharType="end"/>
        </w:r>
      </w:hyperlink>
    </w:p>
    <w:p w:rsidR="00A63499" w:rsidRDefault="00205A55"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0042EE">
          <w:rPr>
            <w:noProof/>
            <w:webHidden/>
          </w:rPr>
          <w:t>32</w:t>
        </w:r>
        <w:r w:rsidRPr="00286A7C">
          <w:rPr>
            <w:noProof/>
            <w:webHidden/>
          </w:rPr>
          <w:fldChar w:fldCharType="end"/>
        </w:r>
      </w:hyperlink>
    </w:p>
    <w:p w:rsidR="00603326" w:rsidRDefault="00205A55"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0042EE">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205A55"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0042EE" w:rsidRPr="000042EE">
          <w:rPr>
            <w:rStyle w:val="Hyperlink"/>
            <w:b w:val="0"/>
          </w:rPr>
          <w:t>1.17</w:t>
        </w:r>
      </w:fldSimple>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0042EE">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205A55" w:rsidRPr="00286A7C">
        <w:fldChar w:fldCharType="begin"/>
      </w:r>
      <w:r w:rsidRPr="00286A7C">
        <w:instrText xml:space="preserve"> REF _Ref100478635 \r \h  \* MERGEFORMAT </w:instrText>
      </w:r>
      <w:r w:rsidR="00205A55" w:rsidRPr="00286A7C">
        <w:fldChar w:fldCharType="separate"/>
      </w:r>
      <w:r w:rsidR="000042EE">
        <w:t>34</w:t>
      </w:r>
      <w:r w:rsidR="00205A55"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0042EE">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0042EE">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0042EE" w:rsidRPr="000042EE">
          <w:rPr>
            <w:szCs w:val="24"/>
          </w:rPr>
          <w:t>23</w:t>
        </w:r>
      </w:fldSimple>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0042EE">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0042EE">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205A55" w:rsidRPr="00286A7C">
        <w:fldChar w:fldCharType="begin"/>
      </w:r>
      <w:r w:rsidRPr="00286A7C">
        <w:instrText xml:space="preserve"> REF _Ref100482848 \r \h  \* MERGEFORMAT </w:instrText>
      </w:r>
      <w:r w:rsidR="00205A55" w:rsidRPr="00286A7C">
        <w:fldChar w:fldCharType="separate"/>
      </w:r>
      <w:r w:rsidR="000042EE">
        <w:t>48</w:t>
      </w:r>
      <w:r w:rsidR="00205A55"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0042EE">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0042EE">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0042EE" w:rsidRPr="000042EE">
          <w:rPr>
            <w:rStyle w:val="Hyperlink"/>
            <w:b w:val="0"/>
          </w:rPr>
          <w:t>18.2</w:t>
        </w:r>
      </w:fldSimple>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0042EE">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0042EE">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0042EE" w:rsidRPr="000042EE">
          <w:rPr>
            <w:rStyle w:val="Hyperlink"/>
            <w:b w:val="0"/>
          </w:rPr>
          <w:t>18.2</w:t>
        </w:r>
      </w:fldSimple>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r w:rsidR="00A63499" w:rsidRPr="00286A7C">
        <w:t>if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0042EE">
          <w:t>31</w:t>
        </w:r>
      </w:fldSimple>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0042EE">
          <w:t>32</w:t>
        </w:r>
      </w:fldSimple>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0042EE">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0042EE">
          <w:t>12.1</w:t>
        </w:r>
      </w:fldSimple>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0042EE">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0042EE">
          <w:t>12</w:t>
        </w:r>
      </w:fldSimple>
      <w:r w:rsidRPr="00286A7C">
        <w:t xml:space="preserve"> and </w:t>
      </w:r>
      <w:fldSimple w:instr=" REF _Ref242166288 \r \h  \* MERGEFORMAT ">
        <w:r w:rsidR="000042EE">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0042EE">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0042EE">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0042EE">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0042EE">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0042EE">
          <w:t>18.5</w:t>
        </w:r>
      </w:fldSimple>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0042EE">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0042EE">
          <w:t>12</w:t>
        </w:r>
      </w:fldSimple>
      <w:r w:rsidRPr="00286A7C">
        <w:t xml:space="preserve">, and </w:t>
      </w:r>
      <w:fldSimple w:instr=" REF _Ref240700401 \r \h  \* MERGEFORMAT ">
        <w:r w:rsidR="000042EE">
          <w:t>13</w:t>
        </w:r>
      </w:fldSimple>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0042EE">
          <w:t>12</w:t>
        </w:r>
      </w:fldSimple>
      <w:r w:rsidRPr="00286A7C">
        <w:t xml:space="preserve"> and </w:t>
      </w:r>
      <w:fldSimple w:instr=" REF _Ref240700549 \r \h  \* MERGEFORMAT ">
        <w:r w:rsidR="000042EE">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0042EE">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w:t>
      </w:r>
      <w:r w:rsidR="0092643A">
        <w:t xml:space="preserve">BAC is found to have failed in </w:t>
      </w:r>
      <w:r w:rsidR="00A63499" w:rsidRPr="00286A7C">
        <w:t>following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0042EE" w:rsidRPr="000042EE">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0042EE">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0042EE">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205A55"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80588C">
              <w:rPr>
                <w:b/>
                <w:szCs w:val="24"/>
              </w:rPr>
              <w:t>Concreting of Road</w:t>
            </w:r>
            <w:r w:rsidR="00410533">
              <w:rPr>
                <w:b/>
                <w:szCs w:val="24"/>
              </w:rPr>
              <w:t xml:space="preserve">, </w:t>
            </w:r>
            <w:r w:rsidR="00867B8B">
              <w:rPr>
                <w:b/>
                <w:szCs w:val="24"/>
              </w:rPr>
              <w:t>Escobar Street</w:t>
            </w:r>
            <w:r w:rsidR="00410533">
              <w:rPr>
                <w:b/>
                <w:szCs w:val="24"/>
              </w:rPr>
              <w:t xml:space="preserve">, </w:t>
            </w:r>
            <w:r w:rsidR="00867B8B">
              <w:rPr>
                <w:b/>
                <w:szCs w:val="24"/>
              </w:rPr>
              <w:t>Pallua</w:t>
            </w:r>
            <w:r w:rsidR="0080588C">
              <w:rPr>
                <w:b/>
                <w:szCs w:val="24"/>
              </w:rPr>
              <w:t xml:space="preserve"> Sur</w:t>
            </w:r>
            <w:r w:rsidR="00410533">
              <w:rPr>
                <w:b/>
                <w:szCs w:val="24"/>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80588C">
              <w:rPr>
                <w:b/>
                <w:szCs w:val="24"/>
              </w:rPr>
              <w:t>INF-2021</w:t>
            </w:r>
            <w:r w:rsidRPr="00BA44F8">
              <w:rPr>
                <w:b/>
                <w:szCs w:val="24"/>
              </w:rPr>
              <w:t>-0</w:t>
            </w:r>
            <w:r w:rsidR="00410533">
              <w:rPr>
                <w:b/>
                <w:szCs w:val="24"/>
              </w:rPr>
              <w:t>1</w:t>
            </w:r>
            <w:r w:rsidR="00144985">
              <w:rPr>
                <w:b/>
                <w:szCs w:val="24"/>
              </w:rPr>
              <w:t>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80588C">
              <w:rPr>
                <w:spacing w:val="-2"/>
              </w:rPr>
              <w:t xml:space="preserve">20% Development </w:t>
            </w:r>
            <w:r w:rsidR="00943CC5">
              <w:rPr>
                <w:spacing w:val="-2"/>
              </w:rPr>
              <w:t xml:space="preserve">Fund </w:t>
            </w:r>
            <w:r w:rsidR="0080588C">
              <w:rPr>
                <w:spacing w:val="-2"/>
              </w:rPr>
              <w:t>for Calendar Year 2021</w:t>
            </w:r>
            <w:r w:rsidR="00AE6996" w:rsidRPr="004D4FA4">
              <w:rPr>
                <w:spacing w:val="-2"/>
              </w:rPr>
              <w:t xml:space="preserve">, </w:t>
            </w:r>
            <w:r w:rsidR="00AE6996" w:rsidRPr="004D4FA4">
              <w:rPr>
                <w:szCs w:val="24"/>
              </w:rPr>
              <w:t xml:space="preserve">intends to apply the amount of </w:t>
            </w:r>
            <w:r w:rsidR="00C544BB">
              <w:rPr>
                <w:b/>
                <w:spacing w:val="-2"/>
              </w:rPr>
              <w:t>Nine</w:t>
            </w:r>
            <w:r w:rsidR="00F30D41">
              <w:rPr>
                <w:b/>
                <w:spacing w:val="-2"/>
              </w:rPr>
              <w:t xml:space="preserve"> Hundred </w:t>
            </w:r>
            <w:r w:rsidR="00C544BB">
              <w:rPr>
                <w:b/>
                <w:spacing w:val="-2"/>
              </w:rPr>
              <w:t>Ninety</w:t>
            </w:r>
            <w:r w:rsidR="0080588C">
              <w:rPr>
                <w:b/>
                <w:spacing w:val="-2"/>
              </w:rPr>
              <w:t xml:space="preserve"> Five</w:t>
            </w:r>
            <w:r w:rsidR="00F30D41">
              <w:rPr>
                <w:b/>
                <w:spacing w:val="-2"/>
              </w:rPr>
              <w:t xml:space="preserve"> Thousand </w:t>
            </w:r>
            <w:r w:rsidR="00C544BB">
              <w:rPr>
                <w:b/>
                <w:spacing w:val="-2"/>
              </w:rPr>
              <w:t>Five</w:t>
            </w:r>
            <w:r w:rsidR="00F30D41">
              <w:rPr>
                <w:b/>
                <w:spacing w:val="-2"/>
              </w:rPr>
              <w:t xml:space="preserve"> Hundred </w:t>
            </w:r>
            <w:r w:rsidR="00C544BB">
              <w:rPr>
                <w:b/>
                <w:spacing w:val="-2"/>
              </w:rPr>
              <w:t>Thirty Two</w:t>
            </w:r>
            <w:r w:rsidR="00F30D41">
              <w:rPr>
                <w:b/>
                <w:spacing w:val="-2"/>
              </w:rPr>
              <w:t xml:space="preserve"> Pesos</w:t>
            </w:r>
            <w:r w:rsidR="0080588C">
              <w:rPr>
                <w:b/>
                <w:spacing w:val="-2"/>
              </w:rPr>
              <w:t xml:space="preserve"> and </w:t>
            </w:r>
            <w:r w:rsidR="00C544BB">
              <w:rPr>
                <w:b/>
                <w:spacing w:val="-2"/>
              </w:rPr>
              <w:t>Eighty</w:t>
            </w:r>
            <w:r w:rsidR="0080588C">
              <w:rPr>
                <w:b/>
                <w:spacing w:val="-2"/>
              </w:rPr>
              <w:t xml:space="preserve"> </w:t>
            </w:r>
            <w:r w:rsidR="00C544BB">
              <w:rPr>
                <w:b/>
                <w:spacing w:val="-2"/>
              </w:rPr>
              <w:t xml:space="preserve">Six </w:t>
            </w:r>
            <w:r w:rsidR="0080588C">
              <w:rPr>
                <w:b/>
                <w:spacing w:val="-2"/>
              </w:rPr>
              <w:t>Centavos</w:t>
            </w:r>
            <w:r w:rsidR="00F30D41">
              <w:rPr>
                <w:b/>
                <w:spacing w:val="-2"/>
              </w:rPr>
              <w:t xml:space="preserve"> (</w:t>
            </w:r>
            <w:r w:rsidR="00F30D41" w:rsidRPr="00525A70">
              <w:rPr>
                <w:b/>
                <w:spacing w:val="-2"/>
              </w:rPr>
              <w:t>Php</w:t>
            </w:r>
            <w:r w:rsidR="00C544BB">
              <w:rPr>
                <w:b/>
                <w:spacing w:val="-2"/>
              </w:rPr>
              <w:t>995</w:t>
            </w:r>
            <w:r w:rsidR="00F30D41">
              <w:rPr>
                <w:b/>
                <w:spacing w:val="-2"/>
              </w:rPr>
              <w:t>,</w:t>
            </w:r>
            <w:r w:rsidR="00C544BB">
              <w:rPr>
                <w:b/>
                <w:spacing w:val="-2"/>
              </w:rPr>
              <w:t>532</w:t>
            </w:r>
            <w:r w:rsidR="00F30D41">
              <w:rPr>
                <w:b/>
                <w:spacing w:val="-2"/>
              </w:rPr>
              <w:t>.</w:t>
            </w:r>
            <w:r w:rsidR="0080588C">
              <w:rPr>
                <w:b/>
                <w:spacing w:val="-2"/>
              </w:rPr>
              <w:t>8</w:t>
            </w:r>
            <w:r w:rsidR="00C544BB">
              <w:rPr>
                <w:b/>
                <w:spacing w:val="-2"/>
              </w:rPr>
              <w:t>6</w:t>
            </w:r>
            <w:r w:rsidR="00F30D41">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C02B88">
              <w:rPr>
                <w:b/>
                <w:szCs w:val="24"/>
              </w:rPr>
              <w:t>Concreting of Road</w:t>
            </w:r>
            <w:r w:rsidR="000F1F5E">
              <w:rPr>
                <w:b/>
                <w:szCs w:val="24"/>
              </w:rPr>
              <w:t xml:space="preserve">, </w:t>
            </w:r>
            <w:r w:rsidR="00075BAA">
              <w:rPr>
                <w:b/>
                <w:szCs w:val="24"/>
              </w:rPr>
              <w:t>Escobar</w:t>
            </w:r>
            <w:r w:rsidR="00C02B88">
              <w:rPr>
                <w:b/>
                <w:szCs w:val="24"/>
              </w:rPr>
              <w:t xml:space="preserve"> Street</w:t>
            </w:r>
            <w:r w:rsidR="000F1F5E">
              <w:rPr>
                <w:b/>
                <w:szCs w:val="24"/>
              </w:rPr>
              <w:t>,</w:t>
            </w:r>
            <w:r w:rsidR="00410533">
              <w:rPr>
                <w:b/>
                <w:szCs w:val="24"/>
              </w:rPr>
              <w:t xml:space="preserve"> </w:t>
            </w:r>
            <w:r w:rsidR="00075BAA">
              <w:rPr>
                <w:b/>
                <w:szCs w:val="24"/>
              </w:rPr>
              <w:t>Pallua</w:t>
            </w:r>
            <w:r w:rsidR="00C02B88">
              <w:rPr>
                <w:b/>
                <w:szCs w:val="24"/>
              </w:rPr>
              <w:t xml:space="preserve"> Sur</w:t>
            </w:r>
            <w:r w:rsidR="00410533">
              <w:rPr>
                <w:b/>
                <w:szCs w:val="24"/>
              </w:rPr>
              <w:t>,</w:t>
            </w:r>
            <w:r w:rsidR="000F1F5E">
              <w:rPr>
                <w:b/>
                <w:szCs w:val="24"/>
              </w:rPr>
              <w:t xml:space="preserve"> Tuguegarao City</w:t>
            </w:r>
            <w:r w:rsidR="00504B27">
              <w:rPr>
                <w:b/>
                <w:szCs w:val="24"/>
              </w:rPr>
              <w:t xml:space="preserve">, </w:t>
            </w:r>
            <w:r w:rsidR="00FD10EA" w:rsidRPr="004D4FA4">
              <w:t>under</w:t>
            </w:r>
            <w:r w:rsidR="00BD5306">
              <w:t xml:space="preserve"> </w:t>
            </w:r>
            <w:r w:rsidR="00C02B88">
              <w:rPr>
                <w:b/>
                <w:szCs w:val="24"/>
              </w:rPr>
              <w:t>PB No. INF-2021</w:t>
            </w:r>
            <w:r w:rsidR="006C2D9A" w:rsidRPr="00BA44F8">
              <w:rPr>
                <w:b/>
                <w:szCs w:val="24"/>
              </w:rPr>
              <w:t>-0</w:t>
            </w:r>
            <w:r w:rsidR="00410533">
              <w:rPr>
                <w:b/>
                <w:szCs w:val="24"/>
              </w:rPr>
              <w:t>1</w:t>
            </w:r>
            <w:r w:rsidR="00075BAA">
              <w:rPr>
                <w:b/>
                <w:szCs w:val="24"/>
              </w:rPr>
              <w:t>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205A55" w:rsidP="00153E59">
            <w:r w:rsidRPr="004D4FA4">
              <w:fldChar w:fldCharType="begin"/>
            </w:r>
            <w:r w:rsidR="00F309BD" w:rsidRPr="004D4FA4">
              <w:instrText xml:space="preserve"> REF _Ref97976536 \r \h  \* MERGEFORMAT </w:instrText>
            </w:r>
            <w:r w:rsidRPr="004D4FA4">
              <w:fldChar w:fldCharType="separate"/>
            </w:r>
            <w:r w:rsidR="000042EE">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5D0B7D">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205A55" w:rsidP="00153E59">
            <w:fldSimple w:instr=" REF _Ref242621981 \r \h  \* MERGEFORMAT ">
              <w:r w:rsidR="000042EE">
                <w:t>8.2</w:t>
              </w:r>
            </w:fldSimple>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EE68B6">
            <w:pPr>
              <w:spacing w:after="240"/>
            </w:pPr>
            <w:r w:rsidRPr="004D4FA4">
              <w:t xml:space="preserve">The City Government of Tuguegarao, through its Bids and Awards Committee, will hold a pre-bid conference for this Project on </w:t>
            </w:r>
            <w:r w:rsidR="00EE68B6">
              <w:rPr>
                <w:spacing w:val="-2"/>
              </w:rPr>
              <w:t>February 26,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D25E46">
              <w:rPr>
                <w:b/>
                <w:spacing w:val="-2"/>
              </w:rPr>
              <w:t>Nine Hundred Ninety Five Thousand Five Hundred Thirty Two Pesos and Eighty Six Centavos (</w:t>
            </w:r>
            <w:r w:rsidR="00D25E46" w:rsidRPr="00525A70">
              <w:rPr>
                <w:b/>
                <w:spacing w:val="-2"/>
              </w:rPr>
              <w:t>Php</w:t>
            </w:r>
            <w:r w:rsidR="00D25E46">
              <w:rPr>
                <w:b/>
                <w:spacing w:val="-2"/>
              </w:rPr>
              <w:t>995,532.86)</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5D1861" w:rsidRPr="004D4FA4" w:rsidRDefault="00FD10EA" w:rsidP="00D534E6">
            <w:pPr>
              <w:spacing w:after="240"/>
            </w:pPr>
            <w:r w:rsidRPr="004D4FA4">
              <w:t xml:space="preserve">Bids will be valid until </w:t>
            </w:r>
            <w:r w:rsidR="005C3051">
              <w:t>August 17</w:t>
            </w:r>
            <w:r w:rsidR="005C3051" w:rsidRPr="004D4FA4">
              <w:t>, 20</w:t>
            </w:r>
            <w:r w:rsidR="005C3051">
              <w:t>21</w:t>
            </w:r>
            <w:r w:rsidRPr="004D4FA4">
              <w:t>.</w:t>
            </w:r>
          </w:p>
        </w:tc>
      </w:tr>
      <w:bookmarkStart w:id="2101" w:name="bds18_1"/>
      <w:bookmarkEnd w:id="2101"/>
      <w:tr w:rsidR="00FD10EA" w:rsidRPr="004D4FA4" w:rsidTr="00B55325">
        <w:trPr>
          <w:jc w:val="center"/>
        </w:trPr>
        <w:tc>
          <w:tcPr>
            <w:tcW w:w="1505" w:type="dxa"/>
          </w:tcPr>
          <w:p w:rsidR="00FD10EA" w:rsidRPr="004D4FA4" w:rsidRDefault="00205A55" w:rsidP="00153E59">
            <w:r w:rsidRPr="004D4FA4">
              <w:fldChar w:fldCharType="begin"/>
            </w:r>
            <w:r w:rsidR="00FD10EA" w:rsidRPr="004D4FA4">
              <w:instrText xml:space="preserve"> REF _Ref239524170 \r \h  \* MERGEFORMAT </w:instrText>
            </w:r>
            <w:r w:rsidRPr="004D4FA4">
              <w:fldChar w:fldCharType="separate"/>
            </w:r>
            <w:r w:rsidR="000042EE">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5C3051">
              <w:rPr>
                <w:szCs w:val="24"/>
              </w:rPr>
              <w:t>Nineteen</w:t>
            </w:r>
            <w:r w:rsidR="000F1F5E" w:rsidRPr="00410533">
              <w:rPr>
                <w:szCs w:val="24"/>
              </w:rPr>
              <w:t xml:space="preserve"> Thousand </w:t>
            </w:r>
            <w:r w:rsidR="005C3051">
              <w:rPr>
                <w:szCs w:val="24"/>
              </w:rPr>
              <w:t>Nine</w:t>
            </w:r>
            <w:r w:rsidR="00943CC5">
              <w:rPr>
                <w:szCs w:val="24"/>
              </w:rPr>
              <w:t xml:space="preserve"> Hundred </w:t>
            </w:r>
            <w:r w:rsidR="005C3051">
              <w:rPr>
                <w:szCs w:val="24"/>
              </w:rPr>
              <w:t>Ten</w:t>
            </w:r>
            <w:r w:rsidR="000D4932">
              <w:rPr>
                <w:szCs w:val="24"/>
              </w:rPr>
              <w:t xml:space="preserve"> </w:t>
            </w:r>
            <w:r w:rsidR="00D46756">
              <w:rPr>
                <w:szCs w:val="24"/>
              </w:rPr>
              <w:t>Pesos</w:t>
            </w:r>
            <w:r w:rsidR="000D4932">
              <w:rPr>
                <w:szCs w:val="24"/>
              </w:rPr>
              <w:t xml:space="preserve"> and </w:t>
            </w:r>
            <w:r w:rsidR="005C3051">
              <w:rPr>
                <w:szCs w:val="24"/>
              </w:rPr>
              <w:t>Sixty Five</w:t>
            </w:r>
            <w:r w:rsidR="00586F68">
              <w:rPr>
                <w:szCs w:val="24"/>
              </w:rPr>
              <w:t xml:space="preserve"> </w:t>
            </w:r>
            <w:r w:rsidR="000D4932">
              <w:rPr>
                <w:szCs w:val="24"/>
              </w:rPr>
              <w:t>Centavos</w:t>
            </w:r>
            <w:r w:rsidR="00A55B2F">
              <w:rPr>
                <w:szCs w:val="24"/>
              </w:rPr>
              <w:t xml:space="preserve"> </w:t>
            </w:r>
            <w:r w:rsidR="000B5097">
              <w:rPr>
                <w:szCs w:val="24"/>
              </w:rPr>
              <w:t>(Ph</w:t>
            </w:r>
            <w:r w:rsidR="00D534E6">
              <w:rPr>
                <w:szCs w:val="24"/>
              </w:rPr>
              <w:t>p</w:t>
            </w:r>
            <w:r w:rsidR="005C3051">
              <w:rPr>
                <w:szCs w:val="24"/>
              </w:rPr>
              <w:t>19,910</w:t>
            </w:r>
            <w:r w:rsidR="00A55B2F">
              <w:rPr>
                <w:szCs w:val="24"/>
              </w:rPr>
              <w:t>.</w:t>
            </w:r>
            <w:r w:rsidR="005C3051">
              <w:rPr>
                <w:szCs w:val="24"/>
              </w:rPr>
              <w:t>65</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586F68">
              <w:rPr>
                <w:szCs w:val="24"/>
              </w:rPr>
              <w:t xml:space="preserve">Forty Nine </w:t>
            </w:r>
            <w:r w:rsidR="000D4932">
              <w:rPr>
                <w:szCs w:val="24"/>
              </w:rPr>
              <w:t xml:space="preserve">Thousand </w:t>
            </w:r>
            <w:r w:rsidR="005E67BC">
              <w:rPr>
                <w:szCs w:val="24"/>
              </w:rPr>
              <w:t>Seven</w:t>
            </w:r>
            <w:r w:rsidR="00943CC5">
              <w:rPr>
                <w:szCs w:val="24"/>
              </w:rPr>
              <w:t xml:space="preserve"> Hundred </w:t>
            </w:r>
            <w:r w:rsidR="005E67BC">
              <w:rPr>
                <w:szCs w:val="24"/>
              </w:rPr>
              <w:t xml:space="preserve">Seventy </w:t>
            </w:r>
            <w:r w:rsidR="00586F68">
              <w:rPr>
                <w:szCs w:val="24"/>
              </w:rPr>
              <w:t>Six</w:t>
            </w:r>
            <w:r w:rsidR="00943CC5">
              <w:rPr>
                <w:szCs w:val="24"/>
              </w:rPr>
              <w:t xml:space="preserve"> </w:t>
            </w:r>
            <w:r w:rsidR="00D46756">
              <w:rPr>
                <w:szCs w:val="24"/>
              </w:rPr>
              <w:t>Pesos</w:t>
            </w:r>
            <w:r w:rsidR="000D4932">
              <w:rPr>
                <w:szCs w:val="24"/>
              </w:rPr>
              <w:t xml:space="preserve"> and </w:t>
            </w:r>
            <w:r w:rsidR="00586F68">
              <w:rPr>
                <w:szCs w:val="24"/>
              </w:rPr>
              <w:t>Sixty Four</w:t>
            </w:r>
            <w:r w:rsidR="00D50C40">
              <w:rPr>
                <w:szCs w:val="24"/>
              </w:rPr>
              <w:t xml:space="preserve"> </w:t>
            </w:r>
            <w:r w:rsidR="000D4932">
              <w:rPr>
                <w:szCs w:val="24"/>
              </w:rPr>
              <w:t>Centavos</w:t>
            </w:r>
            <w:r w:rsidR="00337216">
              <w:rPr>
                <w:szCs w:val="24"/>
              </w:rPr>
              <w:t xml:space="preserve"> (Php</w:t>
            </w:r>
            <w:r w:rsidR="005C3051">
              <w:rPr>
                <w:szCs w:val="24"/>
              </w:rPr>
              <w:t>49</w:t>
            </w:r>
            <w:r w:rsidR="009C6DE8">
              <w:rPr>
                <w:szCs w:val="24"/>
              </w:rPr>
              <w:t>,</w:t>
            </w:r>
            <w:r w:rsidR="005C3051">
              <w:rPr>
                <w:szCs w:val="24"/>
              </w:rPr>
              <w:t>776.64</w:t>
            </w:r>
            <w:r w:rsidR="00F06D3A" w:rsidRPr="004D4FA4">
              <w:rPr>
                <w:szCs w:val="24"/>
              </w:rPr>
              <w:t>) if bi</w:t>
            </w:r>
            <w:r w:rsidR="00514614">
              <w:rPr>
                <w:szCs w:val="24"/>
              </w:rPr>
              <w:t>d security is in Surety Bond.</w:t>
            </w:r>
          </w:p>
          <w:p w:rsidR="00563849" w:rsidRPr="00737B60" w:rsidRDefault="00563849"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410533" w:rsidRDefault="00FD10EA" w:rsidP="00E63D64">
            <w:pPr>
              <w:spacing w:after="240"/>
              <w:jc w:val="left"/>
              <w:rPr>
                <w:i/>
              </w:rPr>
            </w:pPr>
            <w:r w:rsidRPr="004D4FA4">
              <w:t>The bid security shall be valid until</w:t>
            </w:r>
            <w:r w:rsidR="00E551DA">
              <w:rPr>
                <w:i/>
              </w:rPr>
              <w:t xml:space="preserve"> </w:t>
            </w:r>
            <w:r w:rsidR="006C6A11">
              <w:t>August 17</w:t>
            </w:r>
            <w:r w:rsidR="006C6A11" w:rsidRPr="004D4FA4">
              <w:t>, 20</w:t>
            </w:r>
            <w:r w:rsidR="006C6A11">
              <w:t>21</w:t>
            </w:r>
            <w:r w:rsidR="000F1F5E" w:rsidRPr="004D4FA4">
              <w:t>.</w:t>
            </w:r>
            <w:r w:rsidR="00057F61">
              <w:rPr>
                <w:i/>
              </w:rPr>
              <w:t xml:space="preserve">             </w:t>
            </w:r>
          </w:p>
          <w:p w:rsidR="001F4E80" w:rsidRPr="004D4FA4" w:rsidRDefault="00057F61" w:rsidP="00E63D64">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55480D"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0F1F5E" w:rsidRPr="004D4FA4" w:rsidRDefault="000F1F5E" w:rsidP="00153E59">
            <w:pPr>
              <w:spacing w:after="240"/>
            </w:pPr>
          </w:p>
        </w:tc>
      </w:tr>
      <w:tr w:rsidR="00FD10EA" w:rsidRPr="004D4FA4" w:rsidTr="00B55325">
        <w:trPr>
          <w:jc w:val="center"/>
        </w:trPr>
        <w:tc>
          <w:tcPr>
            <w:tcW w:w="1505" w:type="dxa"/>
          </w:tcPr>
          <w:p w:rsidR="00FD10EA" w:rsidRPr="004D4FA4" w:rsidRDefault="0045499D" w:rsidP="00153E59">
            <w:bookmarkStart w:id="2113" w:name="bds21"/>
            <w:bookmarkEnd w:id="2113"/>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E601D5" w:rsidRPr="000F1F5E" w:rsidRDefault="00FD10EA" w:rsidP="001670BD">
            <w:pPr>
              <w:spacing w:after="240"/>
              <w:rPr>
                <w:sz w:val="23"/>
                <w:szCs w:val="23"/>
              </w:rPr>
            </w:pPr>
            <w:r w:rsidRPr="000F1F5E">
              <w:rPr>
                <w:sz w:val="23"/>
                <w:szCs w:val="23"/>
              </w:rPr>
              <w:t>The deadli</w:t>
            </w:r>
            <w:r w:rsidR="00737B60" w:rsidRPr="000F1F5E">
              <w:rPr>
                <w:sz w:val="23"/>
                <w:szCs w:val="23"/>
              </w:rPr>
              <w:t xml:space="preserve">ne for submission of bids is on </w:t>
            </w:r>
            <w:r w:rsidR="006D0F5B">
              <w:rPr>
                <w:spacing w:val="-2"/>
                <w:sz w:val="23"/>
                <w:szCs w:val="23"/>
              </w:rPr>
              <w:t>April 20,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670BD">
            <w:pPr>
              <w:spacing w:after="240"/>
              <w:rPr>
                <w:i/>
              </w:rPr>
            </w:pPr>
            <w:r w:rsidRPr="004D4FA4">
              <w:t>The date and time of bid opening is</w:t>
            </w:r>
            <w:r w:rsidRPr="004D4FA4">
              <w:rPr>
                <w:i/>
              </w:rPr>
              <w:t xml:space="preserve"> </w:t>
            </w:r>
            <w:r w:rsidRPr="004D4FA4">
              <w:t xml:space="preserve">on </w:t>
            </w:r>
            <w:r w:rsidR="006D0F5B">
              <w:rPr>
                <w:spacing w:val="-2"/>
                <w:sz w:val="23"/>
                <w:szCs w:val="23"/>
              </w:rPr>
              <w:t>April 20, 2021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205A55"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sidRPr="00205A55">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205A55">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205A55"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205A55"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205A55"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205A55"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205A55"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205A55"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205A55"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205A55"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205A55"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205A55"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205A55"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205A55"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205A55"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205A55"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205A55"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205A55"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205A5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205A55"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205A55"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0042EE">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0042EE">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0042EE">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0042EE">
          <w:t>47</w:t>
        </w:r>
      </w:fldSimple>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0042EE" w:rsidRPr="000042EE">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0042EE">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0042EE">
          <w:t>9</w:t>
        </w:r>
      </w:fldSimple>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0042EE">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Force Majeure, Release From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0042EE">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0042EE">
          <w:t>45.2</w:t>
        </w:r>
      </w:fldSimple>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fldSimple w:instr=" REF _Ref100561331 \r \h  \* MERGEFORMAT ">
        <w:r w:rsidR="000042EE">
          <w:t>13</w:t>
        </w:r>
      </w:fldSimple>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r w:rsidRPr="004D4FA4">
        <w:rPr>
          <w:b w:val="0"/>
        </w:rPr>
        <w:t>Dayworks</w:t>
      </w:r>
      <w:bookmarkEnd w:id="2875"/>
      <w:bookmarkEnd w:id="2876"/>
      <w:bookmarkEnd w:id="2877"/>
      <w:bookmarkEnd w:id="2878"/>
      <w:bookmarkEnd w:id="2879"/>
      <w:bookmarkEnd w:id="2880"/>
      <w:bookmarkEnd w:id="2881"/>
      <w:bookmarkEnd w:id="2882"/>
      <w:bookmarkEnd w:id="2883"/>
    </w:p>
    <w:p w:rsidR="00603B21" w:rsidRDefault="00E47B9C" w:rsidP="00E47B9C">
      <w:pPr>
        <w:pStyle w:val="Style1"/>
        <w:tabs>
          <w:tab w:val="num" w:pos="1440"/>
        </w:tabs>
        <w:spacing w:before="240"/>
      </w:pPr>
      <w:bookmarkStart w:id="2884" w:name="_Ref36365491"/>
      <w:r w:rsidRPr="004D4FA4">
        <w:t xml:space="preserve">Subject to GCC Clause </w:t>
      </w:r>
      <w:fldSimple w:instr=" REF _Ref102293372 \r \h  \* MERGEFORMAT ">
        <w:r w:rsidR="000042EE">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0042EE">
          <w:t>39.1</w:t>
        </w:r>
      </w:fldSimple>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fldSimple w:instr=" REF _Ref102298529 \r \h  \* MERGEFORMAT ">
        <w:r w:rsidR="000042EE">
          <w:t>42.2</w:t>
        </w:r>
      </w:fldSimple>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0042EE">
          <w:t>17</w:t>
        </w:r>
      </w:fldSimple>
      <w:r w:rsidRPr="004D4FA4">
        <w:t xml:space="preserve"> or </w:t>
      </w:r>
      <w:fldSimple w:instr=" REF _Ref100568075 \r \h  \* MERGEFORMAT ">
        <w:r w:rsidR="000042EE">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205A55"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sidRPr="00205A55">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205A55">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B256C3">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B256C3">
              <w:rPr>
                <w:szCs w:val="24"/>
              </w:rPr>
              <w:t>Sixty</w:t>
            </w:r>
            <w:r w:rsidR="00272CD4">
              <w:rPr>
                <w:szCs w:val="24"/>
              </w:rPr>
              <w:t xml:space="preserve"> </w:t>
            </w:r>
            <w:r w:rsidR="007E0DE0">
              <w:rPr>
                <w:szCs w:val="24"/>
              </w:rPr>
              <w:t>(</w:t>
            </w:r>
            <w:r w:rsidR="00B256C3">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BB37BD" w:rsidP="00BB37BD">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375EAD">
              <w:rPr>
                <w:spacing w:val="-2"/>
              </w:rPr>
              <w:t>Concreting of Roads</w:t>
            </w:r>
            <w:r w:rsidR="005F7084">
              <w:rPr>
                <w:spacing w:val="-2"/>
              </w:rPr>
              <w:t xml:space="preserve"> </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3C3F3B">
            <w:pPr>
              <w:spacing w:before="100" w:beforeAutospacing="1" w:after="120"/>
              <w:rPr>
                <w:szCs w:val="24"/>
              </w:rPr>
            </w:pPr>
            <w:r w:rsidRPr="004D4FA4">
              <w:rPr>
                <w:szCs w:val="24"/>
              </w:rPr>
              <w:t xml:space="preserve">The Works consist of the </w:t>
            </w:r>
            <w:r w:rsidR="002448AE">
              <w:rPr>
                <w:spacing w:val="-2"/>
              </w:rPr>
              <w:t>Concreting of Road</w:t>
            </w:r>
            <w:r w:rsidR="00955099">
              <w:rPr>
                <w:spacing w:val="-2"/>
              </w:rPr>
              <w:t xml:space="preserve">, </w:t>
            </w:r>
            <w:r w:rsidR="003C3F3B">
              <w:rPr>
                <w:spacing w:val="-2"/>
              </w:rPr>
              <w:t>Escobar Street</w:t>
            </w:r>
            <w:r w:rsidR="00375EAD" w:rsidRPr="00C3152A">
              <w:rPr>
                <w:spacing w:val="-2"/>
              </w:rPr>
              <w:t>,</w:t>
            </w:r>
            <w:r w:rsidR="00375EAD">
              <w:rPr>
                <w:spacing w:val="-2"/>
              </w:rPr>
              <w:t xml:space="preserve"> </w:t>
            </w:r>
            <w:r w:rsidR="003C3F3B">
              <w:rPr>
                <w:spacing w:val="-2"/>
              </w:rPr>
              <w:t>Pallua</w:t>
            </w:r>
            <w:r w:rsidR="002448AE">
              <w:rPr>
                <w:spacing w:val="-2"/>
              </w:rPr>
              <w:t xml:space="preserve"> Sur</w:t>
            </w:r>
            <w:r w:rsidR="00375EAD">
              <w:rPr>
                <w:spacing w:val="-2"/>
              </w:rPr>
              <w:t>,</w:t>
            </w:r>
            <w:r w:rsidR="00375EAD" w:rsidRPr="00C3152A">
              <w:rPr>
                <w:spacing w:val="-2"/>
              </w:rPr>
              <w:t xml:space="preserve"> Tuguegarao City</w:t>
            </w:r>
            <w:r w:rsidR="00173E27" w:rsidRPr="00C3152A">
              <w:rPr>
                <w:spacing w:val="-2"/>
              </w:rPr>
              <w:t>, Tuguegarao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205A55"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0042EE">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205A55"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0042EE">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0042EE">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0042EE">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0042EE">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0042EE">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0042EE">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0042EE">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0042EE">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0042EE">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0042EE">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0042EE">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0042EE">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05A55"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0042EE">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205A55"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sidRPr="00205A55">
        <w:rPr>
          <w:rFonts w:ascii="Times New Roman" w:hAnsi="Times New Roman"/>
          <w:b/>
          <w:i/>
          <w:noProof/>
          <w:sz w:val="46"/>
          <w:lang w:val="en-US"/>
        </w:rPr>
        <w:lastRenderedPageBreak/>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205A55">
        <w:rPr>
          <w:rFonts w:ascii="Times New Roman" w:hAnsi="Times New Roman"/>
          <w:b/>
          <w:i/>
          <w:noProof/>
          <w:sz w:val="46"/>
          <w:lang w:val="en-US"/>
        </w:rPr>
        <w:pict>
          <v:rect id="_x0000_s1049" style="position:absolute;left:0;text-align:left;margin-left:40.9pt;margin-top:-1.8pt;width:7.15pt;height:882.8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DA08A6">
      <w:pPr>
        <w:jc w:val="cente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955521">
        <w:rPr>
          <w:b/>
          <w:i/>
          <w:sz w:val="26"/>
          <w:szCs w:val="24"/>
        </w:rPr>
        <w:t>CONCRETING OF ROAD</w:t>
      </w:r>
      <w:r w:rsidR="00685733">
        <w:rPr>
          <w:b/>
          <w:i/>
          <w:sz w:val="26"/>
          <w:szCs w:val="24"/>
        </w:rPr>
        <w:t xml:space="preserve">, </w:t>
      </w:r>
      <w:r w:rsidR="008C42D6">
        <w:rPr>
          <w:b/>
          <w:i/>
          <w:sz w:val="26"/>
          <w:szCs w:val="24"/>
        </w:rPr>
        <w:t>ESCOBAR STREET</w:t>
      </w:r>
      <w:r w:rsidR="00955521">
        <w:rPr>
          <w:b/>
          <w:i/>
          <w:sz w:val="26"/>
          <w:szCs w:val="24"/>
        </w:rPr>
        <w:t>,</w:t>
      </w:r>
    </w:p>
    <w:p w:rsidR="00DA08A6" w:rsidRPr="007546BB" w:rsidRDefault="00DA08A6" w:rsidP="00DA08A6">
      <w:pPr>
        <w:ind w:left="-180"/>
        <w:rPr>
          <w:i/>
          <w:sz w:val="26"/>
          <w:szCs w:val="24"/>
        </w:rPr>
      </w:pPr>
    </w:p>
    <w:p w:rsidR="00DA08A6" w:rsidRPr="00C11303" w:rsidRDefault="00DA08A6" w:rsidP="00733B6D">
      <w:pPr>
        <w:jc w:val="center"/>
        <w:rPr>
          <w:b/>
          <w:szCs w:val="24"/>
        </w:rPr>
      </w:pPr>
      <w:r>
        <w:rPr>
          <w:b/>
          <w:i/>
          <w:spacing w:val="-2"/>
        </w:rPr>
        <w:t>LOCATION</w:t>
      </w:r>
      <w:r w:rsidRPr="00265909">
        <w:rPr>
          <w:b/>
          <w:i/>
          <w:spacing w:val="-2"/>
        </w:rPr>
        <w:t>:</w:t>
      </w:r>
      <w:r>
        <w:rPr>
          <w:b/>
          <w:spacing w:val="-2"/>
        </w:rPr>
        <w:t xml:space="preserve"> </w:t>
      </w:r>
      <w:r w:rsidR="008C42D6">
        <w:rPr>
          <w:b/>
          <w:sz w:val="26"/>
          <w:szCs w:val="24"/>
        </w:rPr>
        <w:t>Pallua</w:t>
      </w:r>
      <w:r w:rsidR="004A1081">
        <w:rPr>
          <w:b/>
          <w:sz w:val="26"/>
          <w:szCs w:val="24"/>
        </w:rPr>
        <w:t xml:space="preserve"> Sur</w:t>
      </w:r>
      <w:r w:rsidR="00BD133F" w:rsidRPr="00BD133F">
        <w:rPr>
          <w:b/>
          <w:sz w:val="26"/>
          <w:szCs w:val="24"/>
        </w:rPr>
        <w:t>, Tuguegarao City</w:t>
      </w:r>
    </w:p>
    <w:p w:rsidR="00DA08A6" w:rsidRPr="00941EB7" w:rsidRDefault="00DA08A6" w:rsidP="00DA08A6">
      <w:pPr>
        <w:rPr>
          <w:b/>
        </w:rPr>
      </w:pP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205A55"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sidRPr="00205A55">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205A55">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535B59" w:rsidRDefault="00337506" w:rsidP="00941EB7">
      <w:pPr>
        <w:rPr>
          <w:sz w:val="32"/>
          <w:szCs w:val="32"/>
        </w:rPr>
      </w:pPr>
      <w:r>
        <w:rPr>
          <w:sz w:val="32"/>
          <w:szCs w:val="32"/>
        </w:rPr>
        <w:t xml:space="preserve">  </w:t>
      </w:r>
    </w:p>
    <w:p w:rsidR="00535B59" w:rsidRDefault="00535B59">
      <w:pPr>
        <w:overflowPunct/>
        <w:autoSpaceDE/>
        <w:autoSpaceDN/>
        <w:adjustRightInd/>
        <w:spacing w:after="200" w:line="276" w:lineRule="auto"/>
        <w:jc w:val="left"/>
        <w:textAlignment w:val="auto"/>
        <w:rPr>
          <w:sz w:val="32"/>
          <w:szCs w:val="32"/>
        </w:rPr>
      </w:pPr>
      <w:r>
        <w:rPr>
          <w:sz w:val="32"/>
          <w:szCs w:val="32"/>
        </w:rPr>
        <w:br w:type="page"/>
      </w:r>
    </w:p>
    <w:p w:rsidR="00941EB7" w:rsidRDefault="00941EB7"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Default="00535B59" w:rsidP="00941EB7">
      <w:pPr>
        <w:rPr>
          <w:sz w:val="32"/>
          <w:szCs w:val="32"/>
        </w:rPr>
      </w:pPr>
    </w:p>
    <w:p w:rsidR="00535B59" w:rsidRPr="00941EB7" w:rsidRDefault="00535B59" w:rsidP="00535B59">
      <w:pPr>
        <w:jc w:val="center"/>
        <w:rPr>
          <w:sz w:val="32"/>
          <w:szCs w:val="32"/>
        </w:rPr>
      </w:pPr>
      <w:r>
        <w:rPr>
          <w:b/>
          <w:noProof/>
          <w:lang w:val="en-PH" w:eastAsia="en-PH"/>
        </w:rPr>
        <w:t>“PLEASE SEE INFRASTRUCTURE UNIT”</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A392F" w:rsidRPr="00FC344A" w:rsidRDefault="001A392F" w:rsidP="00EC4C65">
      <w:pPr>
        <w:sectPr w:rsidR="001A392F" w:rsidRPr="00FC344A" w:rsidSect="00DD46B5">
          <w:headerReference w:type="even" r:id="rId45"/>
          <w:headerReference w:type="default" r:id="rId46"/>
          <w:footerReference w:type="default" r:id="rId47"/>
          <w:headerReference w:type="first" r:id="rId48"/>
          <w:pgSz w:w="11909" w:h="16834" w:code="9"/>
          <w:pgMar w:top="1440" w:right="1440" w:bottom="1440" w:left="1440" w:header="720" w:footer="720" w:gutter="0"/>
          <w:pgNumType w:start="73"/>
          <w:cols w:space="720"/>
          <w:docGrid w:linePitch="360"/>
        </w:sectPr>
      </w:pPr>
    </w:p>
    <w:p w:rsidR="00D62049" w:rsidRPr="00941EB7" w:rsidRDefault="00205A55" w:rsidP="00F309BD">
      <w:r w:rsidRPr="00205A55">
        <w:rPr>
          <w:b/>
          <w:noProof/>
          <w:lang w:val="en-PH" w:eastAsia="en-PH"/>
        </w:rPr>
        <w:lastRenderedPageBreak/>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sidRPr="00205A55">
        <w:rPr>
          <w:b/>
          <w:noProof/>
          <w:lang w:val="en-PH" w:eastAsia="en-PH"/>
        </w:rPr>
        <w:pict>
          <v:rect id="Rectangle 4" o:spid="_x0000_s1028" style="position:absolute;left:0;text-align:left;margin-left:34.45pt;margin-top:-.7pt;width:7.15pt;height:882.8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D62049" w:rsidRPr="00941EB7" w:rsidRDefault="00D62049">
      <w:pPr>
        <w:overflowPunct/>
        <w:autoSpaceDE/>
        <w:autoSpaceDN/>
        <w:adjustRightInd/>
        <w:spacing w:after="200" w:line="276" w:lineRule="auto"/>
        <w:jc w:val="left"/>
        <w:textAlignment w:val="auto"/>
        <w:rPr>
          <w:bCs/>
          <w:i/>
          <w:kern w:val="32"/>
          <w:sz w:val="48"/>
          <w:szCs w:val="32"/>
        </w:rPr>
      </w:pPr>
    </w:p>
    <w:p w:rsidR="00535B59" w:rsidRDefault="00535B59" w:rsidP="00535B59"/>
    <w:p w:rsidR="00535B59" w:rsidRDefault="00535B59" w:rsidP="00535B59"/>
    <w:p w:rsidR="00535B59" w:rsidRDefault="00535B59" w:rsidP="00535B59"/>
    <w:p w:rsidR="00535B59" w:rsidRPr="00535B59" w:rsidRDefault="00535B59" w:rsidP="00535B59"/>
    <w:p w:rsidR="00535B59" w:rsidRPr="00535B59" w:rsidRDefault="00535B59" w:rsidP="00535B59"/>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Default="00F309BD"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Default="006F6660" w:rsidP="00F309BD"/>
    <w:p w:rsidR="006F6660" w:rsidRPr="00941EB7" w:rsidRDefault="006F6660" w:rsidP="00F309BD">
      <w:pPr>
        <w:sectPr w:rsidR="006F6660" w:rsidRPr="00941EB7">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CF6349" w:rsidP="004D2872">
      <w:pPr>
        <w:ind w:left="-180"/>
        <w:jc w:val="center"/>
        <w:rPr>
          <w:b/>
          <w:i/>
          <w:sz w:val="26"/>
          <w:szCs w:val="24"/>
        </w:rPr>
      </w:pPr>
      <w:r>
        <w:rPr>
          <w:b/>
          <w:i/>
          <w:sz w:val="26"/>
          <w:szCs w:val="24"/>
        </w:rPr>
        <w:t>CONCRETING OF ROAD</w:t>
      </w:r>
      <w:r w:rsidR="00685733">
        <w:rPr>
          <w:b/>
          <w:i/>
          <w:sz w:val="26"/>
          <w:szCs w:val="24"/>
        </w:rPr>
        <w:t xml:space="preserve">, </w:t>
      </w:r>
      <w:r w:rsidR="00F715C9">
        <w:rPr>
          <w:b/>
          <w:i/>
          <w:sz w:val="26"/>
          <w:szCs w:val="24"/>
        </w:rPr>
        <w:t>ESCOBAR</w:t>
      </w:r>
      <w:r w:rsidR="00816CEE">
        <w:rPr>
          <w:b/>
          <w:i/>
          <w:sz w:val="26"/>
          <w:szCs w:val="24"/>
        </w:rPr>
        <w:t xml:space="preserve"> STREET,</w:t>
      </w:r>
    </w:p>
    <w:p w:rsidR="004524D7" w:rsidRPr="004D2872" w:rsidRDefault="004524D7" w:rsidP="004D2872">
      <w:pPr>
        <w:ind w:left="-180"/>
        <w:jc w:val="center"/>
        <w:rPr>
          <w:b/>
          <w:i/>
          <w:sz w:val="26"/>
          <w:szCs w:val="24"/>
        </w:rPr>
      </w:pPr>
    </w:p>
    <w:p w:rsidR="00726D85" w:rsidRPr="00C11303" w:rsidRDefault="00F715C9" w:rsidP="00726D85">
      <w:pPr>
        <w:jc w:val="center"/>
        <w:rPr>
          <w:b/>
          <w:szCs w:val="24"/>
        </w:rPr>
      </w:pPr>
      <w:r>
        <w:rPr>
          <w:b/>
          <w:szCs w:val="24"/>
        </w:rPr>
        <w:t>Pallua</w:t>
      </w:r>
      <w:r w:rsidR="00816CEE">
        <w:rPr>
          <w:b/>
          <w:szCs w:val="24"/>
        </w:rPr>
        <w:t xml:space="preserve"> Sur</w:t>
      </w:r>
      <w:r w:rsidR="000D7AF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254"/>
        <w:gridCol w:w="4497"/>
        <w:gridCol w:w="1173"/>
        <w:gridCol w:w="1257"/>
        <w:gridCol w:w="1370"/>
      </w:tblGrid>
      <w:tr w:rsidR="00726D85" w:rsidRPr="003609CA" w:rsidTr="00816CEE">
        <w:trPr>
          <w:jc w:val="center"/>
        </w:trPr>
        <w:tc>
          <w:tcPr>
            <w:tcW w:w="1254" w:type="dxa"/>
            <w:vAlign w:val="center"/>
          </w:tcPr>
          <w:p w:rsidR="00726D85" w:rsidRPr="00CD5CF9" w:rsidRDefault="00726D85" w:rsidP="002F4038">
            <w:pPr>
              <w:jc w:val="center"/>
              <w:rPr>
                <w:szCs w:val="24"/>
              </w:rPr>
            </w:pPr>
            <w:r w:rsidRPr="00CD5CF9">
              <w:rPr>
                <w:szCs w:val="24"/>
              </w:rPr>
              <w:t>Item Number</w:t>
            </w:r>
          </w:p>
        </w:tc>
        <w:tc>
          <w:tcPr>
            <w:tcW w:w="4497" w:type="dxa"/>
            <w:vAlign w:val="center"/>
          </w:tcPr>
          <w:p w:rsidR="00726D85" w:rsidRPr="00CD5CF9" w:rsidRDefault="00726D85" w:rsidP="002F4038">
            <w:pPr>
              <w:jc w:val="center"/>
              <w:rPr>
                <w:szCs w:val="24"/>
              </w:rPr>
            </w:pPr>
            <w:r w:rsidRPr="00CD5CF9">
              <w:rPr>
                <w:szCs w:val="24"/>
              </w:rPr>
              <w:t>Description</w:t>
            </w:r>
          </w:p>
        </w:tc>
        <w:tc>
          <w:tcPr>
            <w:tcW w:w="1173" w:type="dxa"/>
            <w:vAlign w:val="center"/>
          </w:tcPr>
          <w:p w:rsidR="00726D85" w:rsidRPr="00CD5CF9" w:rsidRDefault="00726D85" w:rsidP="002F4038">
            <w:pPr>
              <w:jc w:val="center"/>
              <w:rPr>
                <w:szCs w:val="24"/>
              </w:rPr>
            </w:pPr>
            <w:r w:rsidRPr="00CD5CF9">
              <w:rPr>
                <w:szCs w:val="24"/>
              </w:rPr>
              <w:t>Size/Unit</w:t>
            </w:r>
          </w:p>
        </w:tc>
        <w:tc>
          <w:tcPr>
            <w:tcW w:w="1257" w:type="dxa"/>
            <w:vAlign w:val="center"/>
          </w:tcPr>
          <w:p w:rsidR="00726D85" w:rsidRPr="00CD5CF9" w:rsidRDefault="00726D85" w:rsidP="002F4038">
            <w:pPr>
              <w:jc w:val="center"/>
              <w:rPr>
                <w:szCs w:val="24"/>
              </w:rPr>
            </w:pPr>
            <w:r w:rsidRPr="00CD5CF9">
              <w:rPr>
                <w:szCs w:val="24"/>
              </w:rPr>
              <w:t>Quantity</w:t>
            </w:r>
          </w:p>
        </w:tc>
        <w:tc>
          <w:tcPr>
            <w:tcW w:w="1370" w:type="dxa"/>
            <w:vAlign w:val="center"/>
          </w:tcPr>
          <w:p w:rsidR="00726D85" w:rsidRPr="00CD5CF9" w:rsidRDefault="00726D85" w:rsidP="002F4038">
            <w:pPr>
              <w:jc w:val="center"/>
              <w:rPr>
                <w:szCs w:val="24"/>
              </w:rPr>
            </w:pPr>
            <w:r w:rsidRPr="00CD5CF9">
              <w:rPr>
                <w:szCs w:val="24"/>
              </w:rPr>
              <w:t>Completion</w:t>
            </w:r>
          </w:p>
        </w:tc>
      </w:tr>
      <w:tr w:rsidR="00AE0C88" w:rsidRPr="003609CA" w:rsidTr="00816CEE">
        <w:trPr>
          <w:trHeight w:val="233"/>
          <w:jc w:val="center"/>
        </w:trPr>
        <w:tc>
          <w:tcPr>
            <w:tcW w:w="1254" w:type="dxa"/>
          </w:tcPr>
          <w:p w:rsidR="00AE0C88" w:rsidRPr="00CD5CF9" w:rsidRDefault="00AE0C88" w:rsidP="00874303">
            <w:pPr>
              <w:jc w:val="center"/>
              <w:rPr>
                <w:szCs w:val="24"/>
              </w:rPr>
            </w:pPr>
            <w:r>
              <w:rPr>
                <w:szCs w:val="24"/>
              </w:rPr>
              <w:t>102 (1)</w:t>
            </w:r>
          </w:p>
        </w:tc>
        <w:tc>
          <w:tcPr>
            <w:tcW w:w="4497" w:type="dxa"/>
          </w:tcPr>
          <w:p w:rsidR="00AE0C88" w:rsidRPr="00685733" w:rsidRDefault="00AE0C88" w:rsidP="0064467E">
            <w:pPr>
              <w:jc w:val="left"/>
              <w:rPr>
                <w:szCs w:val="24"/>
              </w:rPr>
            </w:pPr>
            <w:r>
              <w:rPr>
                <w:szCs w:val="24"/>
              </w:rPr>
              <w:t>Removal Excavation (Unsuitable)</w:t>
            </w:r>
          </w:p>
        </w:tc>
        <w:tc>
          <w:tcPr>
            <w:tcW w:w="1173" w:type="dxa"/>
          </w:tcPr>
          <w:p w:rsidR="00AE0C88" w:rsidRPr="00CD5CF9" w:rsidRDefault="00AE0C88" w:rsidP="00075F9A">
            <w:pPr>
              <w:jc w:val="center"/>
              <w:rPr>
                <w:szCs w:val="24"/>
              </w:rPr>
            </w:pPr>
            <w:r>
              <w:rPr>
                <w:szCs w:val="24"/>
              </w:rPr>
              <w:t xml:space="preserve">cu.m </w:t>
            </w:r>
          </w:p>
        </w:tc>
        <w:tc>
          <w:tcPr>
            <w:tcW w:w="1257" w:type="dxa"/>
          </w:tcPr>
          <w:p w:rsidR="00AE0C88" w:rsidRPr="00CD5CF9" w:rsidRDefault="00BF19FD" w:rsidP="00075F9A">
            <w:pPr>
              <w:jc w:val="center"/>
              <w:rPr>
                <w:szCs w:val="24"/>
              </w:rPr>
            </w:pPr>
            <w:r>
              <w:rPr>
                <w:szCs w:val="24"/>
              </w:rPr>
              <w:t>158.4</w:t>
            </w:r>
            <w:r w:rsidR="00AE0C88">
              <w:rPr>
                <w:szCs w:val="24"/>
              </w:rPr>
              <w:t>0</w:t>
            </w:r>
          </w:p>
        </w:tc>
        <w:tc>
          <w:tcPr>
            <w:tcW w:w="1370" w:type="dxa"/>
          </w:tcPr>
          <w:p w:rsidR="00AE0C88" w:rsidRPr="00CD5CF9" w:rsidRDefault="00AE0C88" w:rsidP="00075F9A">
            <w:pPr>
              <w:jc w:val="center"/>
              <w:rPr>
                <w:szCs w:val="24"/>
              </w:rPr>
            </w:pPr>
          </w:p>
        </w:tc>
      </w:tr>
      <w:tr w:rsidR="00AE0C88" w:rsidRPr="003609CA" w:rsidTr="00816CEE">
        <w:trPr>
          <w:trHeight w:val="70"/>
          <w:jc w:val="center"/>
        </w:trPr>
        <w:tc>
          <w:tcPr>
            <w:tcW w:w="1254" w:type="dxa"/>
          </w:tcPr>
          <w:p w:rsidR="00AE0C88" w:rsidRDefault="00BF19FD" w:rsidP="00874303">
            <w:pPr>
              <w:jc w:val="center"/>
              <w:rPr>
                <w:szCs w:val="24"/>
              </w:rPr>
            </w:pPr>
            <w:r>
              <w:rPr>
                <w:szCs w:val="24"/>
              </w:rPr>
              <w:t>201</w:t>
            </w:r>
          </w:p>
        </w:tc>
        <w:tc>
          <w:tcPr>
            <w:tcW w:w="4497" w:type="dxa"/>
          </w:tcPr>
          <w:p w:rsidR="00AE0C88" w:rsidRPr="00816CEE" w:rsidRDefault="00BF19FD" w:rsidP="00816CEE">
            <w:pPr>
              <w:jc w:val="left"/>
              <w:rPr>
                <w:szCs w:val="24"/>
              </w:rPr>
            </w:pPr>
            <w:r>
              <w:rPr>
                <w:szCs w:val="24"/>
              </w:rPr>
              <w:t>Aggregate Base Course</w:t>
            </w:r>
          </w:p>
        </w:tc>
        <w:tc>
          <w:tcPr>
            <w:tcW w:w="1173" w:type="dxa"/>
          </w:tcPr>
          <w:p w:rsidR="00AE0C88" w:rsidRPr="00CD5CF9" w:rsidRDefault="00BF19FD" w:rsidP="00075F9A">
            <w:pPr>
              <w:jc w:val="center"/>
              <w:rPr>
                <w:szCs w:val="24"/>
              </w:rPr>
            </w:pPr>
            <w:r>
              <w:rPr>
                <w:szCs w:val="24"/>
              </w:rPr>
              <w:t>cu.m</w:t>
            </w:r>
          </w:p>
        </w:tc>
        <w:tc>
          <w:tcPr>
            <w:tcW w:w="1257" w:type="dxa"/>
          </w:tcPr>
          <w:p w:rsidR="00AE0C88" w:rsidRPr="00CD5CF9" w:rsidRDefault="00BF19FD" w:rsidP="00075F9A">
            <w:pPr>
              <w:jc w:val="center"/>
              <w:rPr>
                <w:szCs w:val="24"/>
              </w:rPr>
            </w:pPr>
            <w:r>
              <w:rPr>
                <w:szCs w:val="24"/>
              </w:rPr>
              <w:t>83.16</w:t>
            </w:r>
          </w:p>
        </w:tc>
        <w:tc>
          <w:tcPr>
            <w:tcW w:w="1370" w:type="dxa"/>
          </w:tcPr>
          <w:p w:rsidR="00AE0C88" w:rsidRPr="00CD5CF9" w:rsidRDefault="00AE0C88" w:rsidP="00075F9A">
            <w:pPr>
              <w:jc w:val="center"/>
              <w:rPr>
                <w:szCs w:val="24"/>
              </w:rPr>
            </w:pPr>
          </w:p>
        </w:tc>
      </w:tr>
      <w:tr w:rsidR="00AE0C88" w:rsidRPr="003609CA" w:rsidTr="00816CEE">
        <w:trPr>
          <w:trHeight w:val="70"/>
          <w:jc w:val="center"/>
        </w:trPr>
        <w:tc>
          <w:tcPr>
            <w:tcW w:w="1254" w:type="dxa"/>
          </w:tcPr>
          <w:p w:rsidR="00AE0C88" w:rsidRDefault="00BF19FD" w:rsidP="00874303">
            <w:pPr>
              <w:jc w:val="center"/>
              <w:rPr>
                <w:szCs w:val="24"/>
              </w:rPr>
            </w:pPr>
            <w:r>
              <w:rPr>
                <w:szCs w:val="24"/>
              </w:rPr>
              <w:t>311(1)c2</w:t>
            </w:r>
          </w:p>
        </w:tc>
        <w:tc>
          <w:tcPr>
            <w:tcW w:w="4497" w:type="dxa"/>
          </w:tcPr>
          <w:p w:rsidR="00AE0C88" w:rsidRPr="00816CEE" w:rsidRDefault="00BF19FD" w:rsidP="00816CEE">
            <w:pPr>
              <w:jc w:val="left"/>
              <w:rPr>
                <w:szCs w:val="24"/>
              </w:rPr>
            </w:pPr>
            <w:r>
              <w:rPr>
                <w:szCs w:val="24"/>
              </w:rPr>
              <w:t>PCC Pavement Conventional Method, 230mm Thick at 7 days</w:t>
            </w:r>
          </w:p>
        </w:tc>
        <w:tc>
          <w:tcPr>
            <w:tcW w:w="1173" w:type="dxa"/>
          </w:tcPr>
          <w:p w:rsidR="00AE0C88" w:rsidRPr="00CD5CF9" w:rsidRDefault="00BF19FD" w:rsidP="00075F9A">
            <w:pPr>
              <w:jc w:val="center"/>
              <w:rPr>
                <w:szCs w:val="24"/>
              </w:rPr>
            </w:pPr>
            <w:r>
              <w:rPr>
                <w:szCs w:val="24"/>
              </w:rPr>
              <w:t>sq.m</w:t>
            </w:r>
          </w:p>
        </w:tc>
        <w:tc>
          <w:tcPr>
            <w:tcW w:w="1257" w:type="dxa"/>
          </w:tcPr>
          <w:p w:rsidR="00AE0C88" w:rsidRPr="00CD5CF9" w:rsidRDefault="00BF19FD" w:rsidP="00075F9A">
            <w:pPr>
              <w:jc w:val="center"/>
              <w:rPr>
                <w:szCs w:val="24"/>
              </w:rPr>
            </w:pPr>
            <w:r>
              <w:rPr>
                <w:szCs w:val="24"/>
              </w:rPr>
              <w:t>528.00</w:t>
            </w:r>
          </w:p>
        </w:tc>
        <w:tc>
          <w:tcPr>
            <w:tcW w:w="1370" w:type="dxa"/>
          </w:tcPr>
          <w:p w:rsidR="00AE0C88" w:rsidRPr="00CD5CF9" w:rsidRDefault="00AE0C88" w:rsidP="00075F9A">
            <w:pPr>
              <w:jc w:val="center"/>
              <w:rPr>
                <w:szCs w:val="24"/>
              </w:rPr>
            </w:pPr>
          </w:p>
        </w:tc>
      </w:tr>
      <w:tr w:rsidR="00BF19FD" w:rsidRPr="003609CA" w:rsidTr="00816CEE">
        <w:trPr>
          <w:trHeight w:val="70"/>
          <w:jc w:val="center"/>
        </w:trPr>
        <w:tc>
          <w:tcPr>
            <w:tcW w:w="1254" w:type="dxa"/>
          </w:tcPr>
          <w:p w:rsidR="00BF19FD" w:rsidRDefault="00BF19FD" w:rsidP="00224712">
            <w:pPr>
              <w:jc w:val="center"/>
              <w:rPr>
                <w:szCs w:val="24"/>
              </w:rPr>
            </w:pPr>
            <w:r>
              <w:rPr>
                <w:szCs w:val="24"/>
              </w:rPr>
              <w:t>SPL-2</w:t>
            </w:r>
          </w:p>
        </w:tc>
        <w:tc>
          <w:tcPr>
            <w:tcW w:w="4497" w:type="dxa"/>
          </w:tcPr>
          <w:p w:rsidR="00BF19FD" w:rsidRPr="00A63993" w:rsidRDefault="00BF19FD" w:rsidP="00224712">
            <w:pPr>
              <w:jc w:val="left"/>
              <w:rPr>
                <w:szCs w:val="24"/>
              </w:rPr>
            </w:pPr>
            <w:r>
              <w:rPr>
                <w:szCs w:val="24"/>
              </w:rPr>
              <w:t>Construction Health &amp; Safety</w:t>
            </w:r>
          </w:p>
        </w:tc>
        <w:tc>
          <w:tcPr>
            <w:tcW w:w="1173" w:type="dxa"/>
          </w:tcPr>
          <w:p w:rsidR="00BF19FD" w:rsidRPr="00CD5CF9" w:rsidRDefault="00BF19FD" w:rsidP="00224712">
            <w:pPr>
              <w:jc w:val="center"/>
              <w:rPr>
                <w:szCs w:val="24"/>
              </w:rPr>
            </w:pPr>
            <w:r>
              <w:rPr>
                <w:szCs w:val="24"/>
              </w:rPr>
              <w:t>l.s</w:t>
            </w:r>
          </w:p>
        </w:tc>
        <w:tc>
          <w:tcPr>
            <w:tcW w:w="1257" w:type="dxa"/>
          </w:tcPr>
          <w:p w:rsidR="00BF19FD" w:rsidRPr="00CD5CF9" w:rsidRDefault="00BF19FD" w:rsidP="00224712">
            <w:pPr>
              <w:jc w:val="center"/>
              <w:rPr>
                <w:szCs w:val="24"/>
              </w:rPr>
            </w:pPr>
            <w:r>
              <w:rPr>
                <w:szCs w:val="24"/>
              </w:rPr>
              <w:t>1.00</w:t>
            </w:r>
          </w:p>
        </w:tc>
        <w:tc>
          <w:tcPr>
            <w:tcW w:w="1370" w:type="dxa"/>
          </w:tcPr>
          <w:p w:rsidR="00BF19FD" w:rsidRPr="00CD5CF9" w:rsidRDefault="00BF19FD" w:rsidP="00075F9A">
            <w:pPr>
              <w:jc w:val="center"/>
              <w:rPr>
                <w:szCs w:val="24"/>
              </w:rPr>
            </w:pPr>
          </w:p>
        </w:tc>
      </w:tr>
      <w:tr w:rsidR="00BF19FD" w:rsidRPr="003609CA" w:rsidTr="00816CEE">
        <w:trPr>
          <w:trHeight w:val="70"/>
          <w:jc w:val="center"/>
        </w:trPr>
        <w:tc>
          <w:tcPr>
            <w:tcW w:w="1254" w:type="dxa"/>
          </w:tcPr>
          <w:p w:rsidR="00BF19FD" w:rsidRDefault="00BF19FD" w:rsidP="00224712">
            <w:pPr>
              <w:jc w:val="center"/>
              <w:rPr>
                <w:szCs w:val="24"/>
              </w:rPr>
            </w:pPr>
            <w:r>
              <w:rPr>
                <w:szCs w:val="24"/>
              </w:rPr>
              <w:t>SPL-1</w:t>
            </w:r>
          </w:p>
        </w:tc>
        <w:tc>
          <w:tcPr>
            <w:tcW w:w="4497" w:type="dxa"/>
          </w:tcPr>
          <w:p w:rsidR="00BF19FD" w:rsidRPr="00CD7177" w:rsidRDefault="00BF19FD" w:rsidP="00224712">
            <w:pPr>
              <w:jc w:val="left"/>
              <w:rPr>
                <w:szCs w:val="24"/>
              </w:rPr>
            </w:pPr>
            <w:r>
              <w:rPr>
                <w:szCs w:val="24"/>
              </w:rPr>
              <w:t xml:space="preserve">Project Signage </w:t>
            </w:r>
          </w:p>
        </w:tc>
        <w:tc>
          <w:tcPr>
            <w:tcW w:w="1173" w:type="dxa"/>
          </w:tcPr>
          <w:p w:rsidR="00BF19FD" w:rsidRPr="00CD5CF9" w:rsidRDefault="00BF19FD" w:rsidP="00224712">
            <w:pPr>
              <w:jc w:val="center"/>
              <w:rPr>
                <w:szCs w:val="24"/>
              </w:rPr>
            </w:pPr>
            <w:r>
              <w:rPr>
                <w:szCs w:val="24"/>
              </w:rPr>
              <w:t>l.s</w:t>
            </w:r>
          </w:p>
        </w:tc>
        <w:tc>
          <w:tcPr>
            <w:tcW w:w="1257" w:type="dxa"/>
          </w:tcPr>
          <w:p w:rsidR="00BF19FD" w:rsidRPr="00CD5CF9" w:rsidRDefault="00BF19FD" w:rsidP="00224712">
            <w:pPr>
              <w:jc w:val="center"/>
              <w:rPr>
                <w:szCs w:val="24"/>
              </w:rPr>
            </w:pPr>
            <w:r>
              <w:rPr>
                <w:szCs w:val="24"/>
              </w:rPr>
              <w:t>1.00</w:t>
            </w:r>
          </w:p>
        </w:tc>
        <w:tc>
          <w:tcPr>
            <w:tcW w:w="1370" w:type="dxa"/>
          </w:tcPr>
          <w:p w:rsidR="00BF19FD" w:rsidRPr="00CD5CF9" w:rsidRDefault="00BF19FD" w:rsidP="00075F9A">
            <w:pPr>
              <w:jc w:val="center"/>
              <w:rPr>
                <w:szCs w:val="24"/>
              </w:rPr>
            </w:pPr>
          </w:p>
        </w:tc>
      </w:tr>
    </w:tbl>
    <w:p w:rsidR="001F4E80" w:rsidRDefault="001F4E80"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E32481" w:rsidRDefault="00E32481" w:rsidP="00F309BD"/>
    <w:p w:rsidR="00E32481" w:rsidRDefault="00E32481" w:rsidP="00F309BD"/>
    <w:p w:rsidR="00E32481" w:rsidRDefault="00E32481" w:rsidP="00F309BD"/>
    <w:p w:rsidR="00E32481" w:rsidRDefault="00E32481" w:rsidP="00F309BD"/>
    <w:p w:rsidR="00991DEF" w:rsidRDefault="00991DEF" w:rsidP="00F309BD"/>
    <w:p w:rsidR="00991DEF" w:rsidRDefault="00991DEF" w:rsidP="00F309BD"/>
    <w:p w:rsidR="001812FB" w:rsidRDefault="001812FB" w:rsidP="00F309BD"/>
    <w:p w:rsidR="00EC3AAF" w:rsidRDefault="00EC3AAF" w:rsidP="00F309BD"/>
    <w:p w:rsidR="00EC3AAF" w:rsidRDefault="00EC3AAF" w:rsidP="00F309BD"/>
    <w:p w:rsidR="00EC3AAF" w:rsidRDefault="00EC3AAF" w:rsidP="00F309BD"/>
    <w:p w:rsidR="00EC3AAF" w:rsidRDefault="00EC3AAF" w:rsidP="00F309BD"/>
    <w:p w:rsidR="00E32481" w:rsidRDefault="00205A55" w:rsidP="00F309BD">
      <w:r>
        <w:rPr>
          <w:noProof/>
        </w:rPr>
        <w:pict>
          <v:rect id="_x0000_s1048" style="position:absolute;left:0;text-align:left;margin-left:558.4pt;margin-top:-40.7pt;width:7.15pt;height:882.8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05pt;margin-top:-41.15pt;width:7.15pt;height:882.8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685733" w:rsidRDefault="00685733" w:rsidP="00F309BD"/>
    <w:p w:rsidR="00685733" w:rsidRDefault="00685733" w:rsidP="00F309BD"/>
    <w:p w:rsidR="00685733" w:rsidRDefault="00685733" w:rsidP="00F309BD"/>
    <w:p w:rsidR="00685733" w:rsidRDefault="00685733" w:rsidP="00F309BD"/>
    <w:p w:rsidR="00BB7890" w:rsidRDefault="00BB7890" w:rsidP="00F309BD"/>
    <w:p w:rsidR="00BB7890" w:rsidRDefault="00BB7890" w:rsidP="00F309BD"/>
    <w:p w:rsidR="00EB0867" w:rsidRDefault="00EB0867"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205A55"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205A55"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205A55"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205A55"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205A55"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205A55" w:rsidP="008E2FD2">
      <w:pPr>
        <w:pStyle w:val="TOC4"/>
        <w:rPr>
          <w:rFonts w:ascii="Times New Roman" w:hAnsi="Times New Roman"/>
          <w:b w:val="0"/>
          <w:noProof/>
          <w:sz w:val="22"/>
          <w:szCs w:val="22"/>
        </w:rPr>
      </w:pPr>
      <w:r w:rsidRPr="00205A55">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205A55">
        <w:rPr>
          <w:rFonts w:ascii="Times New Roman" w:hAnsi="Times New Roman"/>
          <w:b w:val="0"/>
          <w:bCs/>
          <w:szCs w:val="20"/>
        </w:rPr>
        <w:fldChar w:fldCharType="separate"/>
      </w:r>
    </w:p>
    <w:p w:rsidR="00F309BD" w:rsidRPr="00941EB7" w:rsidRDefault="00205A55"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AC1AFC" w:rsidRPr="00941EB7" w:rsidRDefault="00AC1AFC" w:rsidP="00AC1AFC">
      <w:pPr>
        <w:tabs>
          <w:tab w:val="left" w:pos="6645"/>
        </w:tabs>
      </w:pPr>
      <w:r w:rsidRPr="00941EB7">
        <w:tab/>
      </w:r>
    </w:p>
    <w:p w:rsidR="00F309BD" w:rsidRPr="00941EB7" w:rsidRDefault="00F309BD" w:rsidP="00AC1AFC">
      <w:pPr>
        <w:sectPr w:rsidR="00F309BD" w:rsidRPr="00941EB7" w:rsidSect="00AC1AFC">
          <w:headerReference w:type="even" r:id="rId53"/>
          <w:headerReference w:type="default" r:id="rId54"/>
          <w:footerReference w:type="default" r:id="rId55"/>
          <w:headerReference w:type="first" r:id="rId56"/>
          <w:footnotePr>
            <w:numRestart w:val="eachPage"/>
          </w:footnotePr>
          <w:pgSz w:w="11909" w:h="16834" w:code="9"/>
          <w:pgMar w:top="1440" w:right="1440" w:bottom="1440" w:left="1440" w:header="720" w:footer="720" w:gutter="0"/>
          <w:cols w:space="720"/>
          <w:docGrid w:linePitch="360"/>
        </w:sectPr>
      </w:pPr>
    </w:p>
    <w:p w:rsidR="00EB0867" w:rsidRPr="000D30B4" w:rsidRDefault="00EB0867" w:rsidP="00EB0867">
      <w:pPr>
        <w:keepNext/>
        <w:spacing w:before="240" w:after="240"/>
        <w:ind w:left="2880" w:firstLine="720"/>
        <w:outlineLvl w:val="3"/>
        <w:rPr>
          <w:b/>
          <w:bCs/>
          <w:sz w:val="28"/>
          <w:szCs w:val="28"/>
        </w:rPr>
      </w:pPr>
      <w:r w:rsidRPr="000D30B4">
        <w:rPr>
          <w:b/>
          <w:bCs/>
          <w:sz w:val="28"/>
          <w:szCs w:val="28"/>
        </w:rPr>
        <w:lastRenderedPageBreak/>
        <w:t>Bid Form</w:t>
      </w:r>
    </w:p>
    <w:p w:rsidR="00EB0867" w:rsidRPr="000D30B4" w:rsidRDefault="00EB0867" w:rsidP="00EB0867">
      <w:pPr>
        <w:pBdr>
          <w:bottom w:val="single" w:sz="12" w:space="1" w:color="auto"/>
        </w:pBdr>
        <w:spacing w:before="120" w:after="240"/>
      </w:pPr>
    </w:p>
    <w:p w:rsidR="00EB0867" w:rsidRPr="000D30B4" w:rsidRDefault="00EB0867" w:rsidP="00EB0867">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EB0867" w:rsidRPr="000D30B4" w:rsidRDefault="00EB0867" w:rsidP="00EB0867">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EB0867" w:rsidRPr="000D30B4" w:rsidRDefault="00EB0867" w:rsidP="00EB0867">
      <w:pPr>
        <w:tabs>
          <w:tab w:val="right" w:pos="5760"/>
          <w:tab w:val="left" w:pos="5940"/>
          <w:tab w:val="right" w:pos="8460"/>
        </w:tabs>
        <w:suppressAutoHyphens/>
        <w:spacing w:before="120" w:after="240"/>
        <w:rPr>
          <w:szCs w:val="24"/>
        </w:rPr>
      </w:pPr>
    </w:p>
    <w:p w:rsidR="00EB0867" w:rsidRPr="000D30B4" w:rsidRDefault="00EB0867" w:rsidP="00EB0867">
      <w:pPr>
        <w:suppressAutoHyphens/>
        <w:spacing w:before="120"/>
        <w:rPr>
          <w:szCs w:val="24"/>
        </w:rPr>
      </w:pPr>
      <w:r w:rsidRPr="000D30B4">
        <w:t xml:space="preserve">To:  </w:t>
      </w:r>
      <w:r w:rsidRPr="000D30B4">
        <w:rPr>
          <w:i/>
          <w:szCs w:val="24"/>
        </w:rPr>
        <w:t>[name and address of PROCURING ENTITY]</w:t>
      </w:r>
    </w:p>
    <w:p w:rsidR="00EB0867" w:rsidRPr="000D30B4" w:rsidRDefault="00EB0867" w:rsidP="00EB0867">
      <w:pPr>
        <w:spacing w:before="120" w:after="240"/>
        <w:rPr>
          <w:i/>
        </w:rPr>
      </w:pPr>
      <w:r w:rsidRPr="000D30B4">
        <w:t xml:space="preserve">Address: </w:t>
      </w:r>
      <w:r w:rsidRPr="000D30B4">
        <w:rPr>
          <w:i/>
        </w:rPr>
        <w:t>[insert address]</w:t>
      </w:r>
    </w:p>
    <w:p w:rsidR="00EB0867" w:rsidRPr="000D30B4" w:rsidRDefault="00EB0867" w:rsidP="00EB0867">
      <w:pPr>
        <w:spacing w:before="120" w:after="240"/>
      </w:pPr>
    </w:p>
    <w:p w:rsidR="00EB0867" w:rsidRPr="000D30B4" w:rsidRDefault="00EB0867" w:rsidP="00EB0867">
      <w:pPr>
        <w:spacing w:before="120" w:after="240"/>
      </w:pPr>
      <w:r w:rsidRPr="000D30B4">
        <w:t xml:space="preserve">We, the undersigned, declare that: </w:t>
      </w:r>
    </w:p>
    <w:p w:rsidR="00EB0867" w:rsidRPr="000D30B4" w:rsidRDefault="00EB0867" w:rsidP="00EB0867">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EB0867" w:rsidRPr="000D30B4" w:rsidRDefault="00EB0867" w:rsidP="00EB0867">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EB0867" w:rsidRPr="000D30B4" w:rsidRDefault="00EB0867" w:rsidP="00EB0867">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EB0867" w:rsidRPr="000D30B4" w:rsidRDefault="00EB0867" w:rsidP="00EB0867">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EB0867" w:rsidRPr="000D30B4" w:rsidRDefault="00EB0867" w:rsidP="00EB0867">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EB0867" w:rsidRPr="000D30B4" w:rsidRDefault="00EB0867" w:rsidP="00EB0867">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EB0867" w:rsidRPr="000D30B4" w:rsidRDefault="00EB0867" w:rsidP="00EB0867">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EB0867" w:rsidRPr="000D30B4" w:rsidRDefault="00EB0867" w:rsidP="00EB0867">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EB0867" w:rsidRPr="000D30B4" w:rsidRDefault="00EB0867" w:rsidP="00EB0867">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EB0867" w:rsidRPr="000D30B4" w:rsidRDefault="00EB0867" w:rsidP="00EB0867">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EB0867" w:rsidRPr="000D30B4" w:rsidRDefault="00EB0867" w:rsidP="00EB0867">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EB0867" w:rsidRPr="000D30B4" w:rsidRDefault="00EB0867" w:rsidP="00EB0867">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EB0867" w:rsidRPr="000D30B4" w:rsidRDefault="00EB0867" w:rsidP="00EB0867">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EB0867" w:rsidRPr="000D30B4" w:rsidRDefault="00EB0867" w:rsidP="00EB0867">
      <w:pPr>
        <w:tabs>
          <w:tab w:val="left" w:pos="1188"/>
          <w:tab w:val="left" w:pos="2394"/>
          <w:tab w:val="left" w:pos="4209"/>
          <w:tab w:val="left" w:pos="5238"/>
          <w:tab w:val="left" w:pos="7632"/>
          <w:tab w:val="left" w:pos="7868"/>
          <w:tab w:val="left" w:pos="9468"/>
        </w:tabs>
        <w:spacing w:before="120" w:after="240"/>
      </w:pPr>
    </w:p>
    <w:p w:rsidR="00EB0867" w:rsidRPr="000D30B4" w:rsidRDefault="00EB0867" w:rsidP="00EB0867">
      <w:pPr>
        <w:tabs>
          <w:tab w:val="left" w:pos="1188"/>
          <w:tab w:val="left" w:pos="2394"/>
          <w:tab w:val="left" w:pos="4209"/>
          <w:tab w:val="left" w:pos="5238"/>
          <w:tab w:val="left" w:pos="7632"/>
          <w:tab w:val="left" w:pos="7868"/>
          <w:tab w:val="left" w:pos="8280"/>
        </w:tabs>
        <w:spacing w:before="120" w:after="240"/>
      </w:pPr>
    </w:p>
    <w:p w:rsidR="00EB0867" w:rsidRPr="000D30B4" w:rsidRDefault="00EB0867" w:rsidP="00EB0867">
      <w:pPr>
        <w:tabs>
          <w:tab w:val="left" w:pos="8280"/>
          <w:tab w:val="right" w:pos="9000"/>
        </w:tabs>
        <w:spacing w:before="120" w:after="240"/>
        <w:rPr>
          <w:u w:val="single"/>
        </w:rPr>
      </w:pPr>
      <w:r w:rsidRPr="000D30B4">
        <w:t xml:space="preserve">Name: </w:t>
      </w:r>
      <w:r w:rsidRPr="000D30B4">
        <w:rPr>
          <w:u w:val="single"/>
        </w:rPr>
        <w:tab/>
      </w:r>
    </w:p>
    <w:p w:rsidR="00EB0867" w:rsidRPr="000D30B4" w:rsidRDefault="00EB0867" w:rsidP="00EB0867">
      <w:pPr>
        <w:tabs>
          <w:tab w:val="left" w:pos="8280"/>
          <w:tab w:val="right" w:pos="9000"/>
        </w:tabs>
        <w:spacing w:before="120" w:after="240"/>
      </w:pPr>
      <w:r w:rsidRPr="000D30B4">
        <w:t xml:space="preserve">In the capacity of: </w:t>
      </w:r>
      <w:r w:rsidRPr="000D30B4">
        <w:rPr>
          <w:u w:val="single"/>
        </w:rPr>
        <w:tab/>
      </w:r>
    </w:p>
    <w:p w:rsidR="00EB0867" w:rsidRPr="000D30B4" w:rsidRDefault="00EB0867" w:rsidP="00EB0867">
      <w:pPr>
        <w:tabs>
          <w:tab w:val="left" w:pos="8280"/>
          <w:tab w:val="right" w:pos="9000"/>
        </w:tabs>
        <w:spacing w:before="120" w:after="240"/>
      </w:pPr>
      <w:r w:rsidRPr="000D30B4">
        <w:t xml:space="preserve">Signed: </w:t>
      </w:r>
      <w:r w:rsidRPr="000D30B4">
        <w:rPr>
          <w:u w:val="single"/>
        </w:rPr>
        <w:tab/>
      </w:r>
    </w:p>
    <w:p w:rsidR="00EB0867" w:rsidRPr="000D30B4" w:rsidRDefault="00EB0867" w:rsidP="00EB0867">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EB0867" w:rsidP="00EB0867">
      <w:pPr>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A340DF">
      <w:pPr>
        <w:ind w:left="-180"/>
        <w:jc w:val="center"/>
        <w:rPr>
          <w:b/>
          <w:i/>
          <w:sz w:val="26"/>
          <w:szCs w:val="24"/>
        </w:rPr>
      </w:pPr>
      <w:r w:rsidRPr="00F12448">
        <w:rPr>
          <w:b/>
          <w:i/>
          <w:sz w:val="26"/>
          <w:szCs w:val="24"/>
        </w:rPr>
        <w:t>NAME OF PROJECT:</w:t>
      </w:r>
      <w:r w:rsidR="00A43174">
        <w:rPr>
          <w:i/>
          <w:sz w:val="26"/>
          <w:szCs w:val="24"/>
        </w:rPr>
        <w:t xml:space="preserve"> </w:t>
      </w:r>
      <w:r w:rsidR="00EA7448">
        <w:rPr>
          <w:b/>
          <w:i/>
          <w:sz w:val="26"/>
          <w:szCs w:val="24"/>
        </w:rPr>
        <w:t>CONCRETING OF ROAD</w:t>
      </w:r>
      <w:r w:rsidR="003E05B7">
        <w:rPr>
          <w:b/>
          <w:i/>
          <w:sz w:val="26"/>
          <w:szCs w:val="24"/>
        </w:rPr>
        <w:t xml:space="preserve">, </w:t>
      </w:r>
      <w:r w:rsidR="00EB0867">
        <w:rPr>
          <w:b/>
          <w:i/>
          <w:sz w:val="26"/>
          <w:szCs w:val="24"/>
        </w:rPr>
        <w:t>ESCOBAR</w:t>
      </w:r>
      <w:r w:rsidR="00EA7448">
        <w:rPr>
          <w:b/>
          <w:i/>
          <w:sz w:val="26"/>
          <w:szCs w:val="24"/>
        </w:rPr>
        <w:t xml:space="preserve"> STREET,</w:t>
      </w:r>
      <w:r w:rsidR="00685733">
        <w:rPr>
          <w:b/>
          <w:i/>
          <w:sz w:val="26"/>
          <w:szCs w:val="24"/>
        </w:rPr>
        <w:t xml:space="preserve"> </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EB0867">
        <w:rPr>
          <w:b/>
          <w:i/>
          <w:spacing w:val="-2"/>
        </w:rPr>
        <w:t>PALLUA</w:t>
      </w:r>
      <w:r w:rsidR="00EA7448">
        <w:rPr>
          <w:b/>
          <w:i/>
          <w:spacing w:val="-2"/>
        </w:rPr>
        <w:t xml:space="preserve"> SUR</w:t>
      </w:r>
      <w:r w:rsidR="003E05B7" w:rsidRPr="003E05B7">
        <w:rPr>
          <w:b/>
          <w:i/>
          <w:spacing w:val="-2"/>
        </w:rPr>
        <w:t xml:space="preserve">, </w:t>
      </w:r>
      <w:r w:rsidR="00685733" w:rsidRPr="00685733">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1083"/>
        <w:gridCol w:w="4032"/>
        <w:gridCol w:w="1656"/>
        <w:gridCol w:w="1744"/>
        <w:gridCol w:w="2015"/>
      </w:tblGrid>
      <w:tr w:rsidR="008B0DDD" w:rsidRPr="004D4FA4" w:rsidTr="00945C71">
        <w:tc>
          <w:tcPr>
            <w:tcW w:w="1083" w:type="dxa"/>
          </w:tcPr>
          <w:p w:rsidR="008B0DDD" w:rsidRPr="004D4FA4" w:rsidRDefault="008B0DDD" w:rsidP="002204E3">
            <w:pPr>
              <w:jc w:val="center"/>
            </w:pPr>
            <w:r w:rsidRPr="004D4FA4">
              <w:rPr>
                <w:color w:val="000000"/>
                <w:szCs w:val="24"/>
              </w:rPr>
              <w:t>Item No.</w:t>
            </w:r>
          </w:p>
        </w:tc>
        <w:tc>
          <w:tcPr>
            <w:tcW w:w="4032" w:type="dxa"/>
            <w:vAlign w:val="center"/>
          </w:tcPr>
          <w:p w:rsidR="008B0DDD" w:rsidRPr="004D4FA4" w:rsidRDefault="008B0DDD">
            <w:pPr>
              <w:jc w:val="center"/>
              <w:rPr>
                <w:sz w:val="20"/>
              </w:rPr>
            </w:pPr>
            <w:r w:rsidRPr="004D4FA4">
              <w:rPr>
                <w:sz w:val="20"/>
              </w:rPr>
              <w:t>DESCRIPTION</w:t>
            </w:r>
          </w:p>
        </w:tc>
        <w:tc>
          <w:tcPr>
            <w:tcW w:w="1656" w:type="dxa"/>
            <w:vAlign w:val="center"/>
          </w:tcPr>
          <w:p w:rsidR="008B0DDD" w:rsidRPr="004D4FA4" w:rsidRDefault="008B0DDD">
            <w:pPr>
              <w:jc w:val="center"/>
              <w:rPr>
                <w:sz w:val="20"/>
              </w:rPr>
            </w:pPr>
            <w:r w:rsidRPr="004D4FA4">
              <w:rPr>
                <w:sz w:val="20"/>
              </w:rPr>
              <w:t>UNIT</w:t>
            </w:r>
            <w:r w:rsidR="00876591">
              <w:rPr>
                <w:sz w:val="20"/>
              </w:rPr>
              <w:t>/QTY</w:t>
            </w:r>
          </w:p>
        </w:tc>
        <w:tc>
          <w:tcPr>
            <w:tcW w:w="1744" w:type="dxa"/>
          </w:tcPr>
          <w:p w:rsidR="008B0DDD" w:rsidRPr="004D4FA4" w:rsidRDefault="008B0DDD" w:rsidP="002204E3">
            <w:pPr>
              <w:jc w:val="center"/>
            </w:pPr>
            <w:r w:rsidRPr="004D4FA4">
              <w:t>Unit Bid Price</w:t>
            </w:r>
          </w:p>
        </w:tc>
        <w:tc>
          <w:tcPr>
            <w:tcW w:w="2015" w:type="dxa"/>
          </w:tcPr>
          <w:p w:rsidR="008B0DDD" w:rsidRPr="004D4FA4" w:rsidRDefault="008B0DDD" w:rsidP="002204E3">
            <w:pPr>
              <w:jc w:val="center"/>
            </w:pPr>
            <w:r w:rsidRPr="004D4FA4">
              <w:t>Amount</w:t>
            </w:r>
          </w:p>
        </w:tc>
      </w:tr>
      <w:tr w:rsidR="009D5C90" w:rsidRPr="007546BB" w:rsidTr="00945C71">
        <w:trPr>
          <w:trHeight w:val="70"/>
        </w:trPr>
        <w:tc>
          <w:tcPr>
            <w:tcW w:w="1083" w:type="dxa"/>
          </w:tcPr>
          <w:p w:rsidR="009D5C90" w:rsidRPr="00CD5CF9" w:rsidRDefault="009D5C90" w:rsidP="00224712">
            <w:pPr>
              <w:jc w:val="center"/>
              <w:rPr>
                <w:szCs w:val="24"/>
              </w:rPr>
            </w:pPr>
            <w:r>
              <w:rPr>
                <w:szCs w:val="24"/>
              </w:rPr>
              <w:t>102 (1)</w:t>
            </w:r>
          </w:p>
        </w:tc>
        <w:tc>
          <w:tcPr>
            <w:tcW w:w="4032" w:type="dxa"/>
          </w:tcPr>
          <w:p w:rsidR="009D5C90" w:rsidRPr="00685733" w:rsidRDefault="009D5C90" w:rsidP="00224712">
            <w:pPr>
              <w:jc w:val="left"/>
              <w:rPr>
                <w:szCs w:val="24"/>
              </w:rPr>
            </w:pPr>
            <w:r>
              <w:rPr>
                <w:szCs w:val="24"/>
              </w:rPr>
              <w:t>Removal Excavation (Unsuitable)</w:t>
            </w:r>
          </w:p>
        </w:tc>
        <w:tc>
          <w:tcPr>
            <w:tcW w:w="1656" w:type="dxa"/>
          </w:tcPr>
          <w:p w:rsidR="009D5C90" w:rsidRPr="00CD5CF9" w:rsidRDefault="009D5C90" w:rsidP="00224712">
            <w:pPr>
              <w:jc w:val="center"/>
              <w:rPr>
                <w:szCs w:val="24"/>
              </w:rPr>
            </w:pPr>
            <w:r>
              <w:rPr>
                <w:szCs w:val="24"/>
              </w:rPr>
              <w:t xml:space="preserve">cu.m 158.40 </w:t>
            </w:r>
          </w:p>
        </w:tc>
        <w:tc>
          <w:tcPr>
            <w:tcW w:w="1744" w:type="dxa"/>
          </w:tcPr>
          <w:p w:rsidR="009D5C90" w:rsidRPr="00CD5CF9" w:rsidRDefault="009D5C90" w:rsidP="00685733">
            <w:pPr>
              <w:jc w:val="center"/>
              <w:rPr>
                <w:szCs w:val="24"/>
              </w:rPr>
            </w:pPr>
          </w:p>
        </w:tc>
        <w:tc>
          <w:tcPr>
            <w:tcW w:w="2015" w:type="dxa"/>
          </w:tcPr>
          <w:p w:rsidR="009D5C90" w:rsidRPr="007546BB" w:rsidRDefault="009D5C90" w:rsidP="00685733">
            <w:pPr>
              <w:jc w:val="center"/>
              <w:rPr>
                <w:sz w:val="19"/>
                <w:szCs w:val="19"/>
              </w:rPr>
            </w:pPr>
          </w:p>
        </w:tc>
      </w:tr>
      <w:tr w:rsidR="009D5C90" w:rsidRPr="007546BB" w:rsidTr="00945C71">
        <w:trPr>
          <w:trHeight w:val="70"/>
        </w:trPr>
        <w:tc>
          <w:tcPr>
            <w:tcW w:w="1083" w:type="dxa"/>
          </w:tcPr>
          <w:p w:rsidR="009D5C90" w:rsidRDefault="009D5C90" w:rsidP="00224712">
            <w:pPr>
              <w:jc w:val="center"/>
              <w:rPr>
                <w:szCs w:val="24"/>
              </w:rPr>
            </w:pPr>
            <w:r>
              <w:rPr>
                <w:szCs w:val="24"/>
              </w:rPr>
              <w:t>201</w:t>
            </w:r>
          </w:p>
        </w:tc>
        <w:tc>
          <w:tcPr>
            <w:tcW w:w="4032" w:type="dxa"/>
          </w:tcPr>
          <w:p w:rsidR="009D5C90" w:rsidRPr="00816CEE" w:rsidRDefault="009D5C90" w:rsidP="00224712">
            <w:pPr>
              <w:jc w:val="left"/>
              <w:rPr>
                <w:szCs w:val="24"/>
              </w:rPr>
            </w:pPr>
            <w:r>
              <w:rPr>
                <w:szCs w:val="24"/>
              </w:rPr>
              <w:t>Aggregate Base Course</w:t>
            </w:r>
          </w:p>
        </w:tc>
        <w:tc>
          <w:tcPr>
            <w:tcW w:w="1656" w:type="dxa"/>
          </w:tcPr>
          <w:p w:rsidR="009D5C90" w:rsidRPr="00CD5CF9" w:rsidRDefault="009D5C90" w:rsidP="00224712">
            <w:pPr>
              <w:jc w:val="center"/>
              <w:rPr>
                <w:szCs w:val="24"/>
              </w:rPr>
            </w:pPr>
            <w:r>
              <w:rPr>
                <w:szCs w:val="24"/>
              </w:rPr>
              <w:t>cu.m 83.16</w:t>
            </w:r>
          </w:p>
        </w:tc>
        <w:tc>
          <w:tcPr>
            <w:tcW w:w="1744" w:type="dxa"/>
          </w:tcPr>
          <w:p w:rsidR="009D5C90" w:rsidRPr="00CD5CF9" w:rsidRDefault="009D5C90" w:rsidP="00685733">
            <w:pPr>
              <w:jc w:val="center"/>
              <w:rPr>
                <w:szCs w:val="24"/>
              </w:rPr>
            </w:pPr>
          </w:p>
        </w:tc>
        <w:tc>
          <w:tcPr>
            <w:tcW w:w="2015" w:type="dxa"/>
          </w:tcPr>
          <w:p w:rsidR="009D5C90" w:rsidRDefault="009D5C90" w:rsidP="00685733">
            <w:pPr>
              <w:jc w:val="center"/>
              <w:rPr>
                <w:szCs w:val="24"/>
              </w:rPr>
            </w:pPr>
          </w:p>
        </w:tc>
      </w:tr>
      <w:tr w:rsidR="009D5C90" w:rsidRPr="007546BB" w:rsidTr="00945C71">
        <w:trPr>
          <w:trHeight w:val="70"/>
        </w:trPr>
        <w:tc>
          <w:tcPr>
            <w:tcW w:w="1083" w:type="dxa"/>
          </w:tcPr>
          <w:p w:rsidR="009D5C90" w:rsidRDefault="009D5C90" w:rsidP="00224712">
            <w:pPr>
              <w:jc w:val="center"/>
              <w:rPr>
                <w:szCs w:val="24"/>
              </w:rPr>
            </w:pPr>
            <w:r>
              <w:rPr>
                <w:szCs w:val="24"/>
              </w:rPr>
              <w:t>311(1)c2</w:t>
            </w:r>
          </w:p>
        </w:tc>
        <w:tc>
          <w:tcPr>
            <w:tcW w:w="4032" w:type="dxa"/>
          </w:tcPr>
          <w:p w:rsidR="009D5C90" w:rsidRPr="00816CEE" w:rsidRDefault="009D5C90" w:rsidP="00224712">
            <w:pPr>
              <w:jc w:val="left"/>
              <w:rPr>
                <w:szCs w:val="24"/>
              </w:rPr>
            </w:pPr>
            <w:r>
              <w:rPr>
                <w:szCs w:val="24"/>
              </w:rPr>
              <w:t>PCC Pavement Conventional Method, 230mm Thick at 7 days</w:t>
            </w:r>
          </w:p>
        </w:tc>
        <w:tc>
          <w:tcPr>
            <w:tcW w:w="1656" w:type="dxa"/>
          </w:tcPr>
          <w:p w:rsidR="009D5C90" w:rsidRPr="00CD5CF9" w:rsidRDefault="009D5C90" w:rsidP="00224712">
            <w:pPr>
              <w:jc w:val="center"/>
              <w:rPr>
                <w:szCs w:val="24"/>
              </w:rPr>
            </w:pPr>
            <w:r>
              <w:rPr>
                <w:szCs w:val="24"/>
              </w:rPr>
              <w:t>sq.m 528.00</w:t>
            </w:r>
          </w:p>
        </w:tc>
        <w:tc>
          <w:tcPr>
            <w:tcW w:w="1744" w:type="dxa"/>
          </w:tcPr>
          <w:p w:rsidR="009D5C90" w:rsidRPr="00CD5CF9" w:rsidRDefault="009D5C90" w:rsidP="00685733">
            <w:pPr>
              <w:jc w:val="center"/>
              <w:rPr>
                <w:szCs w:val="24"/>
              </w:rPr>
            </w:pPr>
          </w:p>
        </w:tc>
        <w:tc>
          <w:tcPr>
            <w:tcW w:w="2015" w:type="dxa"/>
          </w:tcPr>
          <w:p w:rsidR="009D5C90" w:rsidRDefault="009D5C90" w:rsidP="00685733">
            <w:pPr>
              <w:jc w:val="center"/>
              <w:rPr>
                <w:szCs w:val="24"/>
              </w:rPr>
            </w:pPr>
          </w:p>
        </w:tc>
      </w:tr>
      <w:tr w:rsidR="009D5C90" w:rsidRPr="007546BB" w:rsidTr="00945C71">
        <w:trPr>
          <w:trHeight w:val="70"/>
        </w:trPr>
        <w:tc>
          <w:tcPr>
            <w:tcW w:w="1083" w:type="dxa"/>
          </w:tcPr>
          <w:p w:rsidR="009D5C90" w:rsidRDefault="009D5C90" w:rsidP="00224712">
            <w:pPr>
              <w:jc w:val="center"/>
              <w:rPr>
                <w:szCs w:val="24"/>
              </w:rPr>
            </w:pPr>
            <w:r>
              <w:rPr>
                <w:szCs w:val="24"/>
              </w:rPr>
              <w:t>SPL-2</w:t>
            </w:r>
          </w:p>
        </w:tc>
        <w:tc>
          <w:tcPr>
            <w:tcW w:w="4032" w:type="dxa"/>
          </w:tcPr>
          <w:p w:rsidR="009D5C90" w:rsidRPr="00A63993" w:rsidRDefault="009D5C90" w:rsidP="00224712">
            <w:pPr>
              <w:jc w:val="left"/>
              <w:rPr>
                <w:szCs w:val="24"/>
              </w:rPr>
            </w:pPr>
            <w:r>
              <w:rPr>
                <w:szCs w:val="24"/>
              </w:rPr>
              <w:t>Construction Health &amp; Safety</w:t>
            </w:r>
          </w:p>
        </w:tc>
        <w:tc>
          <w:tcPr>
            <w:tcW w:w="1656" w:type="dxa"/>
          </w:tcPr>
          <w:p w:rsidR="009D5C90" w:rsidRPr="00CD5CF9" w:rsidRDefault="009D5C90" w:rsidP="00224712">
            <w:pPr>
              <w:jc w:val="center"/>
              <w:rPr>
                <w:szCs w:val="24"/>
              </w:rPr>
            </w:pPr>
            <w:r>
              <w:rPr>
                <w:szCs w:val="24"/>
              </w:rPr>
              <w:t>l.s 1.00</w:t>
            </w:r>
          </w:p>
        </w:tc>
        <w:tc>
          <w:tcPr>
            <w:tcW w:w="1744" w:type="dxa"/>
          </w:tcPr>
          <w:p w:rsidR="009D5C90" w:rsidRPr="00CD5CF9" w:rsidRDefault="009D5C90" w:rsidP="00685733">
            <w:pPr>
              <w:jc w:val="center"/>
              <w:rPr>
                <w:szCs w:val="24"/>
              </w:rPr>
            </w:pPr>
          </w:p>
        </w:tc>
        <w:tc>
          <w:tcPr>
            <w:tcW w:w="2015" w:type="dxa"/>
          </w:tcPr>
          <w:p w:rsidR="009D5C90" w:rsidRDefault="009D5C90" w:rsidP="00685733">
            <w:pPr>
              <w:jc w:val="center"/>
              <w:rPr>
                <w:szCs w:val="24"/>
              </w:rPr>
            </w:pPr>
          </w:p>
        </w:tc>
      </w:tr>
      <w:tr w:rsidR="009D5C90" w:rsidRPr="007546BB" w:rsidTr="00945C71">
        <w:trPr>
          <w:trHeight w:val="70"/>
        </w:trPr>
        <w:tc>
          <w:tcPr>
            <w:tcW w:w="1083" w:type="dxa"/>
          </w:tcPr>
          <w:p w:rsidR="009D5C90" w:rsidRDefault="009D5C90" w:rsidP="00224712">
            <w:pPr>
              <w:jc w:val="center"/>
              <w:rPr>
                <w:szCs w:val="24"/>
              </w:rPr>
            </w:pPr>
            <w:r>
              <w:rPr>
                <w:szCs w:val="24"/>
              </w:rPr>
              <w:t>SPL-1</w:t>
            </w:r>
          </w:p>
        </w:tc>
        <w:tc>
          <w:tcPr>
            <w:tcW w:w="4032" w:type="dxa"/>
          </w:tcPr>
          <w:p w:rsidR="009D5C90" w:rsidRPr="00CD7177" w:rsidRDefault="009D5C90" w:rsidP="00224712">
            <w:pPr>
              <w:jc w:val="left"/>
              <w:rPr>
                <w:szCs w:val="24"/>
              </w:rPr>
            </w:pPr>
            <w:r>
              <w:rPr>
                <w:szCs w:val="24"/>
              </w:rPr>
              <w:t xml:space="preserve">Project Signage </w:t>
            </w:r>
          </w:p>
        </w:tc>
        <w:tc>
          <w:tcPr>
            <w:tcW w:w="1656" w:type="dxa"/>
          </w:tcPr>
          <w:p w:rsidR="009D5C90" w:rsidRPr="00CD5CF9" w:rsidRDefault="009D5C90" w:rsidP="00224712">
            <w:pPr>
              <w:jc w:val="center"/>
              <w:rPr>
                <w:szCs w:val="24"/>
              </w:rPr>
            </w:pPr>
            <w:r>
              <w:rPr>
                <w:szCs w:val="24"/>
              </w:rPr>
              <w:t>l.s 1.00</w:t>
            </w:r>
          </w:p>
        </w:tc>
        <w:tc>
          <w:tcPr>
            <w:tcW w:w="1744" w:type="dxa"/>
          </w:tcPr>
          <w:p w:rsidR="009D5C90" w:rsidRPr="00CD5CF9" w:rsidRDefault="009D5C90" w:rsidP="00685733">
            <w:pPr>
              <w:jc w:val="center"/>
              <w:rPr>
                <w:szCs w:val="24"/>
              </w:rPr>
            </w:pPr>
          </w:p>
        </w:tc>
        <w:tc>
          <w:tcPr>
            <w:tcW w:w="2015" w:type="dxa"/>
          </w:tcPr>
          <w:p w:rsidR="009D5C90" w:rsidRDefault="009D5C90" w:rsidP="00685733">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7"/>
          <w:headerReference w:type="default" r:id="rId58"/>
          <w:footerReference w:type="default" r:id="rId59"/>
          <w:headerReference w:type="first" r:id="rId60"/>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0" w:name="_Toc82397598"/>
      <w:bookmarkStart w:id="3221" w:name="_Toc101545917"/>
      <w:bookmarkStart w:id="3222" w:name="_Toc240787900"/>
      <w:r w:rsidRPr="004D4FA4">
        <w:rPr>
          <w:b w:val="0"/>
        </w:rPr>
        <w:lastRenderedPageBreak/>
        <w:t>Form of Contract Agreement</w:t>
      </w:r>
      <w:bookmarkEnd w:id="3220"/>
      <w:bookmarkEnd w:id="3221"/>
      <w:bookmarkEnd w:id="3222"/>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205A55"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61"/>
          <w:headerReference w:type="default" r:id="rId62"/>
          <w:footerReference w:type="default" r:id="rId63"/>
          <w:headerReference w:type="first" r:id="rId64"/>
          <w:pgSz w:w="11907" w:h="16839" w:code="9"/>
          <w:pgMar w:top="720" w:right="1440" w:bottom="1440" w:left="1440" w:header="720" w:footer="720" w:gutter="0"/>
          <w:cols w:space="720"/>
          <w:docGrid w:linePitch="360"/>
        </w:sectPr>
      </w:pPr>
    </w:p>
    <w:p w:rsidR="00DC654B" w:rsidRPr="002650C9" w:rsidRDefault="00DC654B" w:rsidP="00DC654B">
      <w:pPr>
        <w:jc w:val="center"/>
        <w:rPr>
          <w:b/>
          <w:sz w:val="22"/>
          <w:szCs w:val="22"/>
        </w:rPr>
      </w:pPr>
      <w:r w:rsidRPr="002650C9">
        <w:rPr>
          <w:b/>
          <w:sz w:val="22"/>
          <w:szCs w:val="22"/>
        </w:rPr>
        <w:lastRenderedPageBreak/>
        <w:t>Omnibus Sworn Statement (Revised)</w:t>
      </w:r>
    </w:p>
    <w:p w:rsidR="00DC654B" w:rsidRPr="002650C9" w:rsidRDefault="00DC654B" w:rsidP="00DC654B">
      <w:pPr>
        <w:jc w:val="center"/>
        <w:rPr>
          <w:b/>
          <w:i/>
          <w:sz w:val="22"/>
          <w:szCs w:val="22"/>
        </w:rPr>
      </w:pPr>
      <w:r w:rsidRPr="002650C9">
        <w:rPr>
          <w:b/>
          <w:i/>
          <w:sz w:val="22"/>
          <w:szCs w:val="22"/>
        </w:rPr>
        <w:t>[shall be submitted with the Bid]</w:t>
      </w:r>
    </w:p>
    <w:p w:rsidR="00DC654B" w:rsidRPr="002650C9" w:rsidRDefault="00DC654B" w:rsidP="00DC654B">
      <w:pPr>
        <w:rPr>
          <w:sz w:val="22"/>
          <w:szCs w:val="22"/>
        </w:rPr>
      </w:pPr>
      <w:r w:rsidRPr="002650C9">
        <w:rPr>
          <w:sz w:val="22"/>
          <w:szCs w:val="22"/>
        </w:rPr>
        <w:t>_________________________________________________________________________</w:t>
      </w:r>
    </w:p>
    <w:p w:rsidR="00DC654B" w:rsidRPr="002650C9" w:rsidRDefault="00DC654B" w:rsidP="00DC654B">
      <w:pPr>
        <w:rPr>
          <w:sz w:val="22"/>
          <w:szCs w:val="22"/>
        </w:rPr>
      </w:pPr>
    </w:p>
    <w:p w:rsidR="00DC654B" w:rsidRPr="002650C9" w:rsidRDefault="00DC654B" w:rsidP="00DC654B">
      <w:pPr>
        <w:rPr>
          <w:sz w:val="22"/>
          <w:szCs w:val="22"/>
        </w:rPr>
      </w:pPr>
      <w:r w:rsidRPr="002650C9">
        <w:rPr>
          <w:sz w:val="22"/>
          <w:szCs w:val="22"/>
        </w:rPr>
        <w:t>REPUBLIC OF THE PHILIPPINES )</w:t>
      </w:r>
    </w:p>
    <w:p w:rsidR="00DC654B" w:rsidRPr="002650C9" w:rsidRDefault="00DC654B" w:rsidP="00DC654B">
      <w:pPr>
        <w:rPr>
          <w:sz w:val="22"/>
          <w:szCs w:val="22"/>
        </w:rPr>
      </w:pPr>
      <w:r w:rsidRPr="002650C9">
        <w:rPr>
          <w:sz w:val="22"/>
          <w:szCs w:val="22"/>
        </w:rPr>
        <w:t>CITY/MUNICIPALITY OF ______  ) S.S.</w:t>
      </w:r>
    </w:p>
    <w:p w:rsidR="00DC654B" w:rsidRPr="002650C9" w:rsidRDefault="00DC654B" w:rsidP="00DC654B">
      <w:pPr>
        <w:spacing w:before="240"/>
        <w:jc w:val="center"/>
        <w:rPr>
          <w:sz w:val="22"/>
          <w:szCs w:val="22"/>
        </w:rPr>
      </w:pPr>
      <w:r w:rsidRPr="002650C9">
        <w:rPr>
          <w:sz w:val="22"/>
          <w:szCs w:val="22"/>
        </w:rPr>
        <w:t xml:space="preserve"> </w:t>
      </w:r>
      <w:r w:rsidRPr="002650C9">
        <w:rPr>
          <w:b/>
          <w:sz w:val="22"/>
          <w:szCs w:val="22"/>
        </w:rPr>
        <w:t>AFFIDAVIT</w:t>
      </w:r>
    </w:p>
    <w:p w:rsidR="00DC654B" w:rsidRPr="002650C9" w:rsidRDefault="00DC654B" w:rsidP="00DC654B">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DC654B" w:rsidRPr="002650C9" w:rsidRDefault="00DC654B" w:rsidP="00DC654B">
      <w:pPr>
        <w:rPr>
          <w:sz w:val="22"/>
          <w:szCs w:val="22"/>
        </w:rPr>
      </w:pPr>
    </w:p>
    <w:p w:rsidR="00DC654B" w:rsidRPr="002650C9" w:rsidRDefault="00DC654B" w:rsidP="00DC654B">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DC654B" w:rsidRPr="002650C9" w:rsidRDefault="00DC654B" w:rsidP="00DC654B">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DC654B" w:rsidRPr="002650C9" w:rsidRDefault="00DC654B" w:rsidP="00DC654B">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DC654B" w:rsidRPr="002650C9" w:rsidRDefault="00DC654B" w:rsidP="00DC654B">
      <w:pPr>
        <w:ind w:left="360"/>
        <w:rPr>
          <w:sz w:val="22"/>
          <w:szCs w:val="22"/>
        </w:rPr>
      </w:pPr>
    </w:p>
    <w:p w:rsidR="00DC654B" w:rsidRPr="002650C9" w:rsidRDefault="00DC654B" w:rsidP="00DC654B">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DC654B" w:rsidRPr="002650C9" w:rsidRDefault="00DC654B" w:rsidP="00DC654B">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DC654B" w:rsidRPr="002650C9" w:rsidRDefault="00DC654B" w:rsidP="00DC654B">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DC654B" w:rsidRPr="002650C9" w:rsidRDefault="00DC654B" w:rsidP="00DC654B">
      <w:pPr>
        <w:ind w:left="360"/>
        <w:rPr>
          <w:sz w:val="22"/>
          <w:szCs w:val="22"/>
        </w:rPr>
      </w:pPr>
      <w:r w:rsidRPr="002650C9">
        <w:rPr>
          <w:sz w:val="22"/>
          <w:szCs w:val="22"/>
        </w:rPr>
        <w:t xml:space="preserve"> </w:t>
      </w:r>
    </w:p>
    <w:p w:rsidR="00DC654B" w:rsidRPr="002650C9" w:rsidRDefault="00DC654B" w:rsidP="00DC654B">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DC654B" w:rsidRPr="002650C9" w:rsidRDefault="00DC654B" w:rsidP="00DC654B">
      <w:pPr>
        <w:ind w:left="360"/>
        <w:rPr>
          <w:sz w:val="22"/>
          <w:szCs w:val="22"/>
        </w:rPr>
      </w:pPr>
      <w:r w:rsidRPr="002650C9">
        <w:rPr>
          <w:sz w:val="22"/>
          <w:szCs w:val="22"/>
        </w:rPr>
        <w:t xml:space="preserve"> </w:t>
      </w:r>
    </w:p>
    <w:p w:rsidR="00DC654B" w:rsidRPr="002650C9" w:rsidRDefault="00DC654B" w:rsidP="00DC654B">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DC654B" w:rsidRPr="002650C9" w:rsidRDefault="00DC654B" w:rsidP="00DC654B">
      <w:pPr>
        <w:widowControl w:val="0"/>
        <w:overflowPunct/>
        <w:adjustRightInd/>
        <w:spacing w:line="240" w:lineRule="auto"/>
        <w:ind w:left="360"/>
        <w:textAlignment w:val="auto"/>
        <w:rPr>
          <w:sz w:val="22"/>
          <w:szCs w:val="22"/>
        </w:rPr>
      </w:pPr>
    </w:p>
    <w:p w:rsidR="00DC654B" w:rsidRPr="002650C9" w:rsidRDefault="00DC654B" w:rsidP="00DC654B">
      <w:pPr>
        <w:ind w:left="360"/>
        <w:rPr>
          <w:sz w:val="22"/>
          <w:szCs w:val="22"/>
        </w:rPr>
      </w:pPr>
      <w:r w:rsidRPr="002650C9">
        <w:rPr>
          <w:sz w:val="22"/>
          <w:szCs w:val="22"/>
        </w:rPr>
        <w:t xml:space="preserve"> </w:t>
      </w:r>
    </w:p>
    <w:p w:rsidR="00DC654B" w:rsidRPr="002650C9" w:rsidRDefault="00DC654B" w:rsidP="00DC654B">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DC654B" w:rsidRPr="002650C9" w:rsidRDefault="00DC654B" w:rsidP="00DC654B">
      <w:pPr>
        <w:rPr>
          <w:b/>
          <w:sz w:val="22"/>
          <w:szCs w:val="22"/>
          <w:u w:val="single"/>
        </w:rPr>
      </w:pPr>
    </w:p>
    <w:p w:rsidR="00DC654B" w:rsidRPr="002650C9" w:rsidRDefault="00DC654B" w:rsidP="00DC654B">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DC654B" w:rsidRPr="002650C9" w:rsidRDefault="00DC654B" w:rsidP="00DC654B">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DC654B" w:rsidRPr="002650C9" w:rsidRDefault="00DC654B" w:rsidP="00DC654B">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C654B" w:rsidRPr="002650C9" w:rsidRDefault="00DC654B" w:rsidP="00DC654B">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C654B" w:rsidRPr="002650C9" w:rsidRDefault="00DC654B" w:rsidP="00DC654B">
      <w:pPr>
        <w:ind w:left="360"/>
        <w:rPr>
          <w:sz w:val="22"/>
          <w:szCs w:val="22"/>
        </w:rPr>
      </w:pPr>
    </w:p>
    <w:p w:rsidR="00DC654B" w:rsidRPr="002650C9" w:rsidRDefault="00DC654B" w:rsidP="00DC654B">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DC654B" w:rsidRPr="002650C9" w:rsidRDefault="00DC654B" w:rsidP="00DC654B">
      <w:pPr>
        <w:ind w:left="360"/>
        <w:rPr>
          <w:sz w:val="22"/>
          <w:szCs w:val="22"/>
        </w:rPr>
      </w:pPr>
      <w:r w:rsidRPr="002650C9">
        <w:rPr>
          <w:sz w:val="22"/>
          <w:szCs w:val="22"/>
        </w:rPr>
        <w:t xml:space="preserve"> </w:t>
      </w:r>
    </w:p>
    <w:p w:rsidR="00DC654B" w:rsidRPr="002650C9" w:rsidRDefault="00DC654B" w:rsidP="00DC654B">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DC654B" w:rsidRPr="002650C9" w:rsidRDefault="00DC654B" w:rsidP="00DC654B">
      <w:pPr>
        <w:ind w:left="360"/>
        <w:rPr>
          <w:sz w:val="22"/>
          <w:szCs w:val="22"/>
        </w:rPr>
      </w:pPr>
    </w:p>
    <w:p w:rsidR="00DC654B" w:rsidRPr="002650C9" w:rsidRDefault="00DC654B" w:rsidP="00DC654B">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DC654B" w:rsidRPr="002650C9" w:rsidRDefault="00DC654B" w:rsidP="00DC654B">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DC654B" w:rsidRPr="002650C9" w:rsidRDefault="00DC654B" w:rsidP="00DC654B">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DC654B" w:rsidRPr="002650C9" w:rsidRDefault="00DC654B" w:rsidP="00DC654B">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DC654B" w:rsidRPr="002650C9" w:rsidRDefault="00DC654B" w:rsidP="00DC654B">
      <w:pPr>
        <w:ind w:left="360"/>
        <w:rPr>
          <w:sz w:val="22"/>
          <w:szCs w:val="22"/>
        </w:rPr>
      </w:pPr>
      <w:r w:rsidRPr="002650C9">
        <w:rPr>
          <w:sz w:val="22"/>
          <w:szCs w:val="22"/>
        </w:rPr>
        <w:t xml:space="preserve"> </w:t>
      </w:r>
    </w:p>
    <w:p w:rsidR="00DC654B" w:rsidRPr="002650C9" w:rsidRDefault="00DC654B" w:rsidP="00DC654B">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DC654B" w:rsidRPr="002650C9" w:rsidRDefault="00DC654B" w:rsidP="00DC654B">
      <w:pPr>
        <w:ind w:left="720"/>
        <w:rPr>
          <w:sz w:val="22"/>
          <w:szCs w:val="22"/>
        </w:rPr>
      </w:pPr>
    </w:p>
    <w:p w:rsidR="00DC654B" w:rsidRPr="002650C9" w:rsidRDefault="00DC654B" w:rsidP="00DC654B">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DC654B" w:rsidRPr="002650C9" w:rsidRDefault="00DC654B" w:rsidP="00DC654B">
      <w:pPr>
        <w:pStyle w:val="ListParagraph"/>
        <w:rPr>
          <w:b/>
          <w:sz w:val="22"/>
          <w:szCs w:val="22"/>
        </w:rPr>
      </w:pPr>
    </w:p>
    <w:p w:rsidR="00DC654B" w:rsidRPr="002650C9" w:rsidRDefault="00DC654B" w:rsidP="00DC654B">
      <w:pPr>
        <w:widowControl w:val="0"/>
        <w:overflowPunct/>
        <w:adjustRightInd/>
        <w:spacing w:line="240" w:lineRule="auto"/>
        <w:ind w:left="360"/>
        <w:textAlignment w:val="auto"/>
        <w:rPr>
          <w:b/>
          <w:sz w:val="22"/>
          <w:szCs w:val="22"/>
        </w:rPr>
      </w:pPr>
    </w:p>
    <w:p w:rsidR="00DC654B" w:rsidRPr="002650C9" w:rsidRDefault="00DC654B" w:rsidP="00DC654B">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DC654B" w:rsidRPr="002650C9" w:rsidRDefault="00DC654B" w:rsidP="00DC654B">
      <w:pPr>
        <w:spacing w:before="240"/>
        <w:ind w:left="3960"/>
        <w:jc w:val="center"/>
        <w:rPr>
          <w:i/>
          <w:sz w:val="22"/>
          <w:szCs w:val="22"/>
        </w:rPr>
      </w:pPr>
      <w:r w:rsidRPr="002650C9">
        <w:rPr>
          <w:i/>
          <w:sz w:val="22"/>
          <w:szCs w:val="22"/>
        </w:rPr>
        <w:t>[Insert NAME OF BIDDER OR ITS AUTHORIZED REPRESENTATIVE]</w:t>
      </w:r>
    </w:p>
    <w:p w:rsidR="00DC654B" w:rsidRPr="002650C9" w:rsidRDefault="00DC654B" w:rsidP="00DC654B">
      <w:pPr>
        <w:ind w:left="4770"/>
        <w:rPr>
          <w:i/>
          <w:sz w:val="22"/>
          <w:szCs w:val="22"/>
        </w:rPr>
      </w:pPr>
      <w:r w:rsidRPr="002650C9">
        <w:rPr>
          <w:i/>
          <w:sz w:val="22"/>
          <w:szCs w:val="22"/>
        </w:rPr>
        <w:t>[Insert signatory’s legal capacity]</w:t>
      </w:r>
    </w:p>
    <w:p w:rsidR="00DC654B" w:rsidRPr="002650C9" w:rsidRDefault="00DC654B" w:rsidP="00DC654B">
      <w:pPr>
        <w:ind w:left="4770"/>
        <w:rPr>
          <w:sz w:val="22"/>
          <w:szCs w:val="22"/>
        </w:rPr>
      </w:pPr>
      <w:r w:rsidRPr="002650C9">
        <w:rPr>
          <w:sz w:val="22"/>
          <w:szCs w:val="22"/>
        </w:rPr>
        <w:t xml:space="preserve">                      Affiant</w:t>
      </w:r>
    </w:p>
    <w:p w:rsidR="00DC654B" w:rsidRPr="002650C9" w:rsidRDefault="00DC654B" w:rsidP="00DC654B">
      <w:pPr>
        <w:jc w:val="center"/>
        <w:rPr>
          <w:b/>
          <w:sz w:val="22"/>
          <w:szCs w:val="22"/>
        </w:rPr>
      </w:pPr>
    </w:p>
    <w:p w:rsidR="00DC654B" w:rsidRPr="002650C9" w:rsidRDefault="00DC654B" w:rsidP="00DC654B">
      <w:pPr>
        <w:jc w:val="center"/>
        <w:rPr>
          <w:b/>
          <w:sz w:val="22"/>
          <w:szCs w:val="22"/>
        </w:rPr>
      </w:pPr>
    </w:p>
    <w:p w:rsidR="00DC654B" w:rsidRPr="002650C9" w:rsidRDefault="00DC654B" w:rsidP="00DC654B">
      <w:pPr>
        <w:jc w:val="center"/>
        <w:rPr>
          <w:b/>
          <w:i/>
          <w:sz w:val="22"/>
          <w:szCs w:val="22"/>
        </w:rPr>
      </w:pPr>
      <w:r w:rsidRPr="002650C9">
        <w:rPr>
          <w:b/>
          <w:i/>
          <w:sz w:val="22"/>
          <w:szCs w:val="22"/>
          <w:u w:val="single"/>
        </w:rPr>
        <w:t>[Jurat]</w:t>
      </w:r>
    </w:p>
    <w:p w:rsidR="007E480E" w:rsidRPr="001E315C" w:rsidRDefault="00DC654B" w:rsidP="00DC654B">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5"/>
      <w:headerReference w:type="default" r:id="rId66"/>
      <w:headerReference w:type="first" r:id="rId67"/>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CD" w:rsidRDefault="004771CD">
      <w:pPr>
        <w:spacing w:line="240" w:lineRule="auto"/>
      </w:pPr>
      <w:r>
        <w:separator/>
      </w:r>
    </w:p>
  </w:endnote>
  <w:endnote w:type="continuationSeparator" w:id="0">
    <w:p w:rsidR="004771CD" w:rsidRDefault="00477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42EE">
      <w:rPr>
        <w:noProof/>
        <w:sz w:val="20"/>
      </w:rPr>
      <w:t>1</w:t>
    </w:r>
    <w:r w:rsidRPr="003A4391">
      <w:rPr>
        <w:sz w:val="20"/>
      </w:rPr>
      <w:fldChar w:fldCharType="end"/>
    </w:r>
  </w:p>
  <w:p w:rsidR="00224712" w:rsidRPr="00B673DC" w:rsidRDefault="00224712"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224712" w:rsidRPr="00B673DC" w:rsidRDefault="00224712"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224712" w:rsidRPr="00B673DC" w:rsidRDefault="00224712"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224712" w:rsidRDefault="00224712">
        <w:pPr>
          <w:pStyle w:val="Footer"/>
          <w:jc w:val="center"/>
        </w:pPr>
        <w:fldSimple w:instr=" PAGE   \* MERGEFORMAT ">
          <w:r>
            <w:rPr>
              <w:noProof/>
            </w:rPr>
            <w:t>74</w:t>
          </w:r>
        </w:fldSimple>
      </w:p>
    </w:sdtContent>
  </w:sdt>
  <w:p w:rsidR="00224712" w:rsidRDefault="00224712"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820"/>
      <w:docPartObj>
        <w:docPartGallery w:val="Page Numbers (Bottom of Page)"/>
        <w:docPartUnique/>
      </w:docPartObj>
    </w:sdtPr>
    <w:sdtEndPr>
      <w:rPr>
        <w:noProof/>
      </w:rPr>
    </w:sdtEndPr>
    <w:sdtContent>
      <w:p w:rsidR="00224712" w:rsidRDefault="00224712">
        <w:pPr>
          <w:pStyle w:val="Footer"/>
          <w:jc w:val="center"/>
        </w:pPr>
        <w:fldSimple w:instr=" PAGE   \* MERGEFORMAT ">
          <w:r>
            <w:rPr>
              <w:noProof/>
            </w:rPr>
            <w:t>74</w:t>
          </w:r>
        </w:fldSimple>
      </w:p>
    </w:sdtContent>
  </w:sdt>
  <w:p w:rsidR="00224712" w:rsidRPr="0090675B" w:rsidRDefault="00224712" w:rsidP="0090675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224712" w:rsidRDefault="00224712">
        <w:pPr>
          <w:pStyle w:val="Footer"/>
          <w:jc w:val="center"/>
        </w:pPr>
        <w:fldSimple w:instr=" PAGE   \* MERGEFORMAT ">
          <w:r>
            <w:rPr>
              <w:noProof/>
            </w:rPr>
            <w:t>75</w:t>
          </w:r>
        </w:fldSimple>
      </w:p>
    </w:sdtContent>
  </w:sdt>
  <w:p w:rsidR="00224712" w:rsidRPr="005D16F2" w:rsidRDefault="00224712" w:rsidP="005D16F2">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224712" w:rsidRDefault="00224712">
        <w:pPr>
          <w:pStyle w:val="Footer"/>
          <w:jc w:val="center"/>
        </w:pPr>
        <w:fldSimple w:instr=" PAGE   \* MERGEFORMAT ">
          <w:r>
            <w:rPr>
              <w:noProof/>
            </w:rPr>
            <w:t>78</w:t>
          </w:r>
        </w:fldSimple>
      </w:p>
    </w:sdtContent>
  </w:sdt>
  <w:p w:rsidR="00224712" w:rsidRPr="00B673DC" w:rsidRDefault="00224712" w:rsidP="00153E5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224712" w:rsidRDefault="00224712">
        <w:pPr>
          <w:pStyle w:val="Footer"/>
          <w:jc w:val="center"/>
        </w:pPr>
        <w:fldSimple w:instr=" PAGE   \* MERGEFORMAT ">
          <w:r>
            <w:rPr>
              <w:noProof/>
            </w:rPr>
            <w:t>81</w:t>
          </w:r>
        </w:fldSimple>
      </w:p>
    </w:sdtContent>
  </w:sdt>
  <w:p w:rsidR="00224712" w:rsidRPr="00364B0E" w:rsidRDefault="00224712" w:rsidP="00262AC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224712" w:rsidRDefault="00224712">
        <w:pPr>
          <w:pStyle w:val="Footer"/>
          <w:jc w:val="center"/>
        </w:pPr>
        <w:fldSimple w:instr=" PAGE   \* MERGEFORMAT ">
          <w:r w:rsidR="000042EE">
            <w:rPr>
              <w:noProof/>
            </w:rPr>
            <w:t>87</w:t>
          </w:r>
        </w:fldSimple>
      </w:p>
    </w:sdtContent>
  </w:sdt>
  <w:p w:rsidR="00224712" w:rsidRPr="00AC1AFC" w:rsidRDefault="00224712"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4</w:t>
    </w:r>
    <w:r w:rsidRPr="003A4391">
      <w:rPr>
        <w:sz w:val="20"/>
      </w:rPr>
      <w:fldChar w:fldCharType="end"/>
    </w:r>
  </w:p>
  <w:p w:rsidR="00224712" w:rsidRPr="00B673DC" w:rsidRDefault="00224712"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224712" w:rsidRPr="00B673DC" w:rsidRDefault="00224712"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C741FC" w:rsidRDefault="00224712"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0042EE">
      <w:rPr>
        <w:rStyle w:val="PageNumber"/>
        <w:noProof/>
        <w:sz w:val="20"/>
      </w:rPr>
      <w:t>11</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224712" w:rsidRPr="00B673DC" w:rsidRDefault="00224712"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224712" w:rsidRPr="00B673DC" w:rsidRDefault="00224712"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Pr="003A4391" w:rsidRDefault="0022471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224712" w:rsidRPr="00B673DC" w:rsidRDefault="00224712" w:rsidP="00153E59"/>
  <w:p w:rsidR="00224712" w:rsidRDefault="002247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CD" w:rsidRDefault="004771CD">
      <w:pPr>
        <w:spacing w:line="240" w:lineRule="auto"/>
      </w:pPr>
      <w:r>
        <w:separator/>
      </w:r>
    </w:p>
  </w:footnote>
  <w:footnote w:type="continuationSeparator" w:id="0">
    <w:p w:rsidR="004771CD" w:rsidRDefault="004771CD">
      <w:pPr>
        <w:spacing w:line="240" w:lineRule="auto"/>
      </w:pPr>
      <w:r>
        <w:continuationSeparator/>
      </w:r>
    </w:p>
  </w:footnote>
  <w:footnote w:id="1">
    <w:p w:rsidR="00224712" w:rsidRPr="00E52CD3" w:rsidRDefault="00224712" w:rsidP="00EB0867">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224712" w:rsidRDefault="0022471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p w:rsidR="00224712" w:rsidRDefault="002247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224712" w:rsidRDefault="00224712"/>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076"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074" type="#_x0000_t136" style="position:absolute;left:0;text-align:left;margin-left:0;margin-top:0;width:556.9pt;height:79.55pt;rotation:315;z-index:-2516541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075"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073" type="#_x0000_t136" style="position:absolute;left:0;text-align:left;margin-left:0;margin-top:0;width:556.9pt;height:79.55pt;rotation:315;z-index:-2516551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12" w:rsidRDefault="002247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F309BD"/>
    <w:rsid w:val="0000043E"/>
    <w:rsid w:val="000006C2"/>
    <w:rsid w:val="000014EC"/>
    <w:rsid w:val="000042EE"/>
    <w:rsid w:val="000048C5"/>
    <w:rsid w:val="00005D04"/>
    <w:rsid w:val="00006F49"/>
    <w:rsid w:val="0001104F"/>
    <w:rsid w:val="00012726"/>
    <w:rsid w:val="0001514E"/>
    <w:rsid w:val="00015DC2"/>
    <w:rsid w:val="00017F36"/>
    <w:rsid w:val="000208C7"/>
    <w:rsid w:val="00025F36"/>
    <w:rsid w:val="0002681C"/>
    <w:rsid w:val="000275D1"/>
    <w:rsid w:val="00030EA4"/>
    <w:rsid w:val="000331FF"/>
    <w:rsid w:val="000365BF"/>
    <w:rsid w:val="0003720B"/>
    <w:rsid w:val="000372FC"/>
    <w:rsid w:val="0004116E"/>
    <w:rsid w:val="0004239B"/>
    <w:rsid w:val="000428F0"/>
    <w:rsid w:val="0004368C"/>
    <w:rsid w:val="00046DAD"/>
    <w:rsid w:val="00047216"/>
    <w:rsid w:val="00047526"/>
    <w:rsid w:val="000518FD"/>
    <w:rsid w:val="00051DFB"/>
    <w:rsid w:val="00053955"/>
    <w:rsid w:val="00054F83"/>
    <w:rsid w:val="000577DD"/>
    <w:rsid w:val="00057F61"/>
    <w:rsid w:val="00060F1C"/>
    <w:rsid w:val="000637E8"/>
    <w:rsid w:val="00067E4A"/>
    <w:rsid w:val="00072F55"/>
    <w:rsid w:val="0007501C"/>
    <w:rsid w:val="00075BAA"/>
    <w:rsid w:val="00075F9A"/>
    <w:rsid w:val="000814E5"/>
    <w:rsid w:val="00082C0C"/>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4932"/>
    <w:rsid w:val="000D6053"/>
    <w:rsid w:val="000D6AFD"/>
    <w:rsid w:val="000D6B1C"/>
    <w:rsid w:val="000D737C"/>
    <w:rsid w:val="000D7AF3"/>
    <w:rsid w:val="000D7BA2"/>
    <w:rsid w:val="000E47DD"/>
    <w:rsid w:val="000E506E"/>
    <w:rsid w:val="000E5299"/>
    <w:rsid w:val="000F0574"/>
    <w:rsid w:val="000F06B3"/>
    <w:rsid w:val="000F0C5A"/>
    <w:rsid w:val="000F0CB9"/>
    <w:rsid w:val="000F1F5E"/>
    <w:rsid w:val="000F2A83"/>
    <w:rsid w:val="000F4F52"/>
    <w:rsid w:val="000F6543"/>
    <w:rsid w:val="000F69BE"/>
    <w:rsid w:val="000F724D"/>
    <w:rsid w:val="000F77BF"/>
    <w:rsid w:val="00100646"/>
    <w:rsid w:val="0010154A"/>
    <w:rsid w:val="00107D12"/>
    <w:rsid w:val="0011307E"/>
    <w:rsid w:val="001172A5"/>
    <w:rsid w:val="00117EA3"/>
    <w:rsid w:val="001227EE"/>
    <w:rsid w:val="00122D02"/>
    <w:rsid w:val="00124959"/>
    <w:rsid w:val="001258FB"/>
    <w:rsid w:val="00130DAA"/>
    <w:rsid w:val="00131428"/>
    <w:rsid w:val="00133516"/>
    <w:rsid w:val="00134CE6"/>
    <w:rsid w:val="00135749"/>
    <w:rsid w:val="00144985"/>
    <w:rsid w:val="00147023"/>
    <w:rsid w:val="001474D7"/>
    <w:rsid w:val="0015084F"/>
    <w:rsid w:val="00153E59"/>
    <w:rsid w:val="00154EB7"/>
    <w:rsid w:val="0015618A"/>
    <w:rsid w:val="0016281C"/>
    <w:rsid w:val="0016613C"/>
    <w:rsid w:val="001668D1"/>
    <w:rsid w:val="001670BD"/>
    <w:rsid w:val="001678B2"/>
    <w:rsid w:val="00172EBD"/>
    <w:rsid w:val="00173805"/>
    <w:rsid w:val="00173E27"/>
    <w:rsid w:val="001805E5"/>
    <w:rsid w:val="001812FB"/>
    <w:rsid w:val="00184A93"/>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6B3C"/>
    <w:rsid w:val="001C10F2"/>
    <w:rsid w:val="001C1C24"/>
    <w:rsid w:val="001C41C2"/>
    <w:rsid w:val="001C660F"/>
    <w:rsid w:val="001D14AC"/>
    <w:rsid w:val="001E0F40"/>
    <w:rsid w:val="001E1B9A"/>
    <w:rsid w:val="001E1C9F"/>
    <w:rsid w:val="001E2B61"/>
    <w:rsid w:val="001E315C"/>
    <w:rsid w:val="001F1E8B"/>
    <w:rsid w:val="001F233F"/>
    <w:rsid w:val="001F280D"/>
    <w:rsid w:val="001F3DC9"/>
    <w:rsid w:val="001F4E80"/>
    <w:rsid w:val="002036A1"/>
    <w:rsid w:val="00205A55"/>
    <w:rsid w:val="0020779C"/>
    <w:rsid w:val="00213D25"/>
    <w:rsid w:val="0021619A"/>
    <w:rsid w:val="00216580"/>
    <w:rsid w:val="0021658D"/>
    <w:rsid w:val="00217814"/>
    <w:rsid w:val="002204E3"/>
    <w:rsid w:val="00224712"/>
    <w:rsid w:val="00224C55"/>
    <w:rsid w:val="00225300"/>
    <w:rsid w:val="00226498"/>
    <w:rsid w:val="002275C6"/>
    <w:rsid w:val="00231BB3"/>
    <w:rsid w:val="00233F00"/>
    <w:rsid w:val="002341CD"/>
    <w:rsid w:val="0023440E"/>
    <w:rsid w:val="00235119"/>
    <w:rsid w:val="002358A5"/>
    <w:rsid w:val="00235ACC"/>
    <w:rsid w:val="00240775"/>
    <w:rsid w:val="002432B6"/>
    <w:rsid w:val="002441FD"/>
    <w:rsid w:val="00244205"/>
    <w:rsid w:val="002442A3"/>
    <w:rsid w:val="002448AE"/>
    <w:rsid w:val="00245483"/>
    <w:rsid w:val="00250872"/>
    <w:rsid w:val="00251D12"/>
    <w:rsid w:val="00251EA2"/>
    <w:rsid w:val="002555CA"/>
    <w:rsid w:val="00255F0E"/>
    <w:rsid w:val="00260A32"/>
    <w:rsid w:val="00262ACC"/>
    <w:rsid w:val="002644F7"/>
    <w:rsid w:val="00265909"/>
    <w:rsid w:val="00265B7A"/>
    <w:rsid w:val="002718C2"/>
    <w:rsid w:val="00272CD4"/>
    <w:rsid w:val="002735B0"/>
    <w:rsid w:val="002750F4"/>
    <w:rsid w:val="00281AF6"/>
    <w:rsid w:val="00283EBC"/>
    <w:rsid w:val="002856FE"/>
    <w:rsid w:val="00286F8F"/>
    <w:rsid w:val="0029190F"/>
    <w:rsid w:val="00296527"/>
    <w:rsid w:val="002A2C93"/>
    <w:rsid w:val="002A421B"/>
    <w:rsid w:val="002A4836"/>
    <w:rsid w:val="002B47E8"/>
    <w:rsid w:val="002B5654"/>
    <w:rsid w:val="002B6870"/>
    <w:rsid w:val="002C3884"/>
    <w:rsid w:val="002C52D7"/>
    <w:rsid w:val="002C5848"/>
    <w:rsid w:val="002C5E32"/>
    <w:rsid w:val="002D099D"/>
    <w:rsid w:val="002D352A"/>
    <w:rsid w:val="002D4FF4"/>
    <w:rsid w:val="002E0DFC"/>
    <w:rsid w:val="002E2846"/>
    <w:rsid w:val="002E3908"/>
    <w:rsid w:val="002E708C"/>
    <w:rsid w:val="002F0A6B"/>
    <w:rsid w:val="002F333F"/>
    <w:rsid w:val="002F4038"/>
    <w:rsid w:val="002F4C14"/>
    <w:rsid w:val="002F7C1F"/>
    <w:rsid w:val="00300C93"/>
    <w:rsid w:val="0030533A"/>
    <w:rsid w:val="00307001"/>
    <w:rsid w:val="00307094"/>
    <w:rsid w:val="00310266"/>
    <w:rsid w:val="003107B6"/>
    <w:rsid w:val="003132DE"/>
    <w:rsid w:val="0031382F"/>
    <w:rsid w:val="003146E2"/>
    <w:rsid w:val="00320062"/>
    <w:rsid w:val="00320658"/>
    <w:rsid w:val="003232BE"/>
    <w:rsid w:val="00327119"/>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62D"/>
    <w:rsid w:val="00350E6C"/>
    <w:rsid w:val="003510B9"/>
    <w:rsid w:val="003519A1"/>
    <w:rsid w:val="00351F2A"/>
    <w:rsid w:val="0035405C"/>
    <w:rsid w:val="003565B1"/>
    <w:rsid w:val="00356C34"/>
    <w:rsid w:val="003609CA"/>
    <w:rsid w:val="00360D5D"/>
    <w:rsid w:val="003612EC"/>
    <w:rsid w:val="003618FC"/>
    <w:rsid w:val="0036362F"/>
    <w:rsid w:val="003643E4"/>
    <w:rsid w:val="00366876"/>
    <w:rsid w:val="00367655"/>
    <w:rsid w:val="0037287F"/>
    <w:rsid w:val="00375EAD"/>
    <w:rsid w:val="003802BD"/>
    <w:rsid w:val="00380729"/>
    <w:rsid w:val="0038287B"/>
    <w:rsid w:val="00383826"/>
    <w:rsid w:val="00384CD4"/>
    <w:rsid w:val="00386153"/>
    <w:rsid w:val="003865B3"/>
    <w:rsid w:val="00387F86"/>
    <w:rsid w:val="0039082D"/>
    <w:rsid w:val="00394423"/>
    <w:rsid w:val="003A04E6"/>
    <w:rsid w:val="003A0903"/>
    <w:rsid w:val="003A1BE4"/>
    <w:rsid w:val="003A266A"/>
    <w:rsid w:val="003A31F0"/>
    <w:rsid w:val="003A6FC0"/>
    <w:rsid w:val="003B465D"/>
    <w:rsid w:val="003B625E"/>
    <w:rsid w:val="003C18F8"/>
    <w:rsid w:val="003C1DCF"/>
    <w:rsid w:val="003C3F3B"/>
    <w:rsid w:val="003C4D7A"/>
    <w:rsid w:val="003D10FD"/>
    <w:rsid w:val="003D1326"/>
    <w:rsid w:val="003D181E"/>
    <w:rsid w:val="003D2A6B"/>
    <w:rsid w:val="003D2E5D"/>
    <w:rsid w:val="003D6F64"/>
    <w:rsid w:val="003D79F9"/>
    <w:rsid w:val="003E05B7"/>
    <w:rsid w:val="003E0A9A"/>
    <w:rsid w:val="003E2145"/>
    <w:rsid w:val="003E2386"/>
    <w:rsid w:val="003E4C0E"/>
    <w:rsid w:val="003E5785"/>
    <w:rsid w:val="003E5818"/>
    <w:rsid w:val="003F0F80"/>
    <w:rsid w:val="003F2020"/>
    <w:rsid w:val="003F4985"/>
    <w:rsid w:val="003F6FD4"/>
    <w:rsid w:val="00402D1C"/>
    <w:rsid w:val="004057CF"/>
    <w:rsid w:val="00405C35"/>
    <w:rsid w:val="0040671B"/>
    <w:rsid w:val="004078E4"/>
    <w:rsid w:val="00407D01"/>
    <w:rsid w:val="00410533"/>
    <w:rsid w:val="00412074"/>
    <w:rsid w:val="004207C6"/>
    <w:rsid w:val="004213A7"/>
    <w:rsid w:val="004229BE"/>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65535"/>
    <w:rsid w:val="00470479"/>
    <w:rsid w:val="00471F0A"/>
    <w:rsid w:val="00474338"/>
    <w:rsid w:val="00475114"/>
    <w:rsid w:val="004758C7"/>
    <w:rsid w:val="004764EB"/>
    <w:rsid w:val="004771CD"/>
    <w:rsid w:val="00477F6B"/>
    <w:rsid w:val="00482110"/>
    <w:rsid w:val="00483487"/>
    <w:rsid w:val="0048400A"/>
    <w:rsid w:val="0048429A"/>
    <w:rsid w:val="004844BE"/>
    <w:rsid w:val="00484C30"/>
    <w:rsid w:val="00485890"/>
    <w:rsid w:val="00485D7C"/>
    <w:rsid w:val="0049111B"/>
    <w:rsid w:val="00491D24"/>
    <w:rsid w:val="004961E6"/>
    <w:rsid w:val="00496994"/>
    <w:rsid w:val="004A1081"/>
    <w:rsid w:val="004A2F70"/>
    <w:rsid w:val="004A7A4E"/>
    <w:rsid w:val="004B344C"/>
    <w:rsid w:val="004B4DB3"/>
    <w:rsid w:val="004B60F9"/>
    <w:rsid w:val="004B677C"/>
    <w:rsid w:val="004B77B1"/>
    <w:rsid w:val="004B77FE"/>
    <w:rsid w:val="004C0244"/>
    <w:rsid w:val="004C04D3"/>
    <w:rsid w:val="004C22F4"/>
    <w:rsid w:val="004C422D"/>
    <w:rsid w:val="004C619C"/>
    <w:rsid w:val="004C7D88"/>
    <w:rsid w:val="004D24A6"/>
    <w:rsid w:val="004D2872"/>
    <w:rsid w:val="004D4527"/>
    <w:rsid w:val="004D4FA4"/>
    <w:rsid w:val="004D7AEC"/>
    <w:rsid w:val="004E0389"/>
    <w:rsid w:val="004E08AC"/>
    <w:rsid w:val="004E21A4"/>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D1A"/>
    <w:rsid w:val="00510D46"/>
    <w:rsid w:val="00512E40"/>
    <w:rsid w:val="00514614"/>
    <w:rsid w:val="00514FE0"/>
    <w:rsid w:val="005159E4"/>
    <w:rsid w:val="00520440"/>
    <w:rsid w:val="00521C48"/>
    <w:rsid w:val="005246E1"/>
    <w:rsid w:val="00525A70"/>
    <w:rsid w:val="00526033"/>
    <w:rsid w:val="00526056"/>
    <w:rsid w:val="00534B94"/>
    <w:rsid w:val="00534D4A"/>
    <w:rsid w:val="00535B59"/>
    <w:rsid w:val="00541400"/>
    <w:rsid w:val="00541675"/>
    <w:rsid w:val="00544077"/>
    <w:rsid w:val="0054519B"/>
    <w:rsid w:val="00546942"/>
    <w:rsid w:val="00550924"/>
    <w:rsid w:val="00551280"/>
    <w:rsid w:val="00551B5F"/>
    <w:rsid w:val="005533FC"/>
    <w:rsid w:val="005535BE"/>
    <w:rsid w:val="00553F50"/>
    <w:rsid w:val="00554206"/>
    <w:rsid w:val="005547E6"/>
    <w:rsid w:val="0055480D"/>
    <w:rsid w:val="005615AC"/>
    <w:rsid w:val="00563849"/>
    <w:rsid w:val="005654BC"/>
    <w:rsid w:val="0057173C"/>
    <w:rsid w:val="00571B2A"/>
    <w:rsid w:val="00576C43"/>
    <w:rsid w:val="005808DE"/>
    <w:rsid w:val="0058183A"/>
    <w:rsid w:val="00586F68"/>
    <w:rsid w:val="00590FCA"/>
    <w:rsid w:val="0059107D"/>
    <w:rsid w:val="005919B0"/>
    <w:rsid w:val="0059315E"/>
    <w:rsid w:val="005964FE"/>
    <w:rsid w:val="0059698E"/>
    <w:rsid w:val="00597CD1"/>
    <w:rsid w:val="005A0637"/>
    <w:rsid w:val="005A279A"/>
    <w:rsid w:val="005A5618"/>
    <w:rsid w:val="005A561B"/>
    <w:rsid w:val="005B0596"/>
    <w:rsid w:val="005B1EDC"/>
    <w:rsid w:val="005B3819"/>
    <w:rsid w:val="005B5203"/>
    <w:rsid w:val="005B73A6"/>
    <w:rsid w:val="005B7968"/>
    <w:rsid w:val="005C1AE0"/>
    <w:rsid w:val="005C28CB"/>
    <w:rsid w:val="005C3051"/>
    <w:rsid w:val="005D0B7D"/>
    <w:rsid w:val="005D0FFE"/>
    <w:rsid w:val="005D16F2"/>
    <w:rsid w:val="005D1861"/>
    <w:rsid w:val="005D334C"/>
    <w:rsid w:val="005D5201"/>
    <w:rsid w:val="005D5312"/>
    <w:rsid w:val="005E2484"/>
    <w:rsid w:val="005E49B2"/>
    <w:rsid w:val="005E67BC"/>
    <w:rsid w:val="005E6B65"/>
    <w:rsid w:val="005E7550"/>
    <w:rsid w:val="005F1333"/>
    <w:rsid w:val="005F1B6B"/>
    <w:rsid w:val="005F2462"/>
    <w:rsid w:val="005F7084"/>
    <w:rsid w:val="00601276"/>
    <w:rsid w:val="00601D1D"/>
    <w:rsid w:val="0060218B"/>
    <w:rsid w:val="00602325"/>
    <w:rsid w:val="00603326"/>
    <w:rsid w:val="00603B21"/>
    <w:rsid w:val="00604498"/>
    <w:rsid w:val="00604BEE"/>
    <w:rsid w:val="00604CCE"/>
    <w:rsid w:val="00605F40"/>
    <w:rsid w:val="00606B2E"/>
    <w:rsid w:val="006076D6"/>
    <w:rsid w:val="0061189D"/>
    <w:rsid w:val="0061258C"/>
    <w:rsid w:val="00612F6E"/>
    <w:rsid w:val="00613671"/>
    <w:rsid w:val="00613EB2"/>
    <w:rsid w:val="006176E3"/>
    <w:rsid w:val="006217D1"/>
    <w:rsid w:val="006223CF"/>
    <w:rsid w:val="00623A85"/>
    <w:rsid w:val="00624FB8"/>
    <w:rsid w:val="00640305"/>
    <w:rsid w:val="0064467E"/>
    <w:rsid w:val="006450AE"/>
    <w:rsid w:val="006467C7"/>
    <w:rsid w:val="006474AE"/>
    <w:rsid w:val="00647B95"/>
    <w:rsid w:val="00654415"/>
    <w:rsid w:val="00655FFD"/>
    <w:rsid w:val="006610A0"/>
    <w:rsid w:val="00661E0C"/>
    <w:rsid w:val="00662073"/>
    <w:rsid w:val="0066258D"/>
    <w:rsid w:val="00663785"/>
    <w:rsid w:val="00664966"/>
    <w:rsid w:val="006654FC"/>
    <w:rsid w:val="00666005"/>
    <w:rsid w:val="006668AF"/>
    <w:rsid w:val="0067016A"/>
    <w:rsid w:val="006737A5"/>
    <w:rsid w:val="006739B6"/>
    <w:rsid w:val="0067514F"/>
    <w:rsid w:val="006769E1"/>
    <w:rsid w:val="00677798"/>
    <w:rsid w:val="00680124"/>
    <w:rsid w:val="0068507F"/>
    <w:rsid w:val="006855B1"/>
    <w:rsid w:val="00685733"/>
    <w:rsid w:val="00685FD5"/>
    <w:rsid w:val="006939B4"/>
    <w:rsid w:val="00693B9A"/>
    <w:rsid w:val="00695A8A"/>
    <w:rsid w:val="0069782E"/>
    <w:rsid w:val="006A15E6"/>
    <w:rsid w:val="006A18C3"/>
    <w:rsid w:val="006A3F0B"/>
    <w:rsid w:val="006A7C8A"/>
    <w:rsid w:val="006B138F"/>
    <w:rsid w:val="006B1D0B"/>
    <w:rsid w:val="006B2766"/>
    <w:rsid w:val="006B4C94"/>
    <w:rsid w:val="006B7F1E"/>
    <w:rsid w:val="006C17F6"/>
    <w:rsid w:val="006C23F6"/>
    <w:rsid w:val="006C2D9A"/>
    <w:rsid w:val="006C46D0"/>
    <w:rsid w:val="006C6165"/>
    <w:rsid w:val="006C6A11"/>
    <w:rsid w:val="006C6CE1"/>
    <w:rsid w:val="006D0CA1"/>
    <w:rsid w:val="006D0F5B"/>
    <w:rsid w:val="006D3DB7"/>
    <w:rsid w:val="006D4BD9"/>
    <w:rsid w:val="006E1439"/>
    <w:rsid w:val="006E2A34"/>
    <w:rsid w:val="006E303E"/>
    <w:rsid w:val="006E4EC3"/>
    <w:rsid w:val="006E6C2A"/>
    <w:rsid w:val="006E7649"/>
    <w:rsid w:val="006F26BC"/>
    <w:rsid w:val="006F4796"/>
    <w:rsid w:val="006F5516"/>
    <w:rsid w:val="006F5F77"/>
    <w:rsid w:val="006F6660"/>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7B60"/>
    <w:rsid w:val="0074120D"/>
    <w:rsid w:val="0074316F"/>
    <w:rsid w:val="00743616"/>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6655C"/>
    <w:rsid w:val="0076795C"/>
    <w:rsid w:val="00771283"/>
    <w:rsid w:val="00772580"/>
    <w:rsid w:val="0077282F"/>
    <w:rsid w:val="0077511D"/>
    <w:rsid w:val="00775751"/>
    <w:rsid w:val="00776BBB"/>
    <w:rsid w:val="00780EAC"/>
    <w:rsid w:val="0078149F"/>
    <w:rsid w:val="0078236B"/>
    <w:rsid w:val="0078292E"/>
    <w:rsid w:val="00783B41"/>
    <w:rsid w:val="007875AA"/>
    <w:rsid w:val="007918B5"/>
    <w:rsid w:val="00791B5D"/>
    <w:rsid w:val="00792230"/>
    <w:rsid w:val="00795BDF"/>
    <w:rsid w:val="00795D7E"/>
    <w:rsid w:val="007A0A1E"/>
    <w:rsid w:val="007A1D45"/>
    <w:rsid w:val="007A2DBF"/>
    <w:rsid w:val="007A3D06"/>
    <w:rsid w:val="007A5BDC"/>
    <w:rsid w:val="007B15B9"/>
    <w:rsid w:val="007B30DB"/>
    <w:rsid w:val="007B3C78"/>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3A0B"/>
    <w:rsid w:val="007E480E"/>
    <w:rsid w:val="007E777A"/>
    <w:rsid w:val="007F3B7F"/>
    <w:rsid w:val="007F448E"/>
    <w:rsid w:val="007F59A4"/>
    <w:rsid w:val="00803875"/>
    <w:rsid w:val="00803F6F"/>
    <w:rsid w:val="00804A6E"/>
    <w:rsid w:val="0080588C"/>
    <w:rsid w:val="00805899"/>
    <w:rsid w:val="00807730"/>
    <w:rsid w:val="00807D2F"/>
    <w:rsid w:val="00807F2D"/>
    <w:rsid w:val="0081016D"/>
    <w:rsid w:val="0081022C"/>
    <w:rsid w:val="008117E0"/>
    <w:rsid w:val="00811AE8"/>
    <w:rsid w:val="00813AC1"/>
    <w:rsid w:val="00816CEE"/>
    <w:rsid w:val="00824B4E"/>
    <w:rsid w:val="0082528E"/>
    <w:rsid w:val="008256EB"/>
    <w:rsid w:val="008260CB"/>
    <w:rsid w:val="00832118"/>
    <w:rsid w:val="00832653"/>
    <w:rsid w:val="0083460D"/>
    <w:rsid w:val="00835209"/>
    <w:rsid w:val="00837E9D"/>
    <w:rsid w:val="00840420"/>
    <w:rsid w:val="008409CD"/>
    <w:rsid w:val="008467D2"/>
    <w:rsid w:val="008526DF"/>
    <w:rsid w:val="00852DBD"/>
    <w:rsid w:val="00852FD5"/>
    <w:rsid w:val="0085508A"/>
    <w:rsid w:val="0085797A"/>
    <w:rsid w:val="00861C9E"/>
    <w:rsid w:val="00862E73"/>
    <w:rsid w:val="008655A3"/>
    <w:rsid w:val="008662DD"/>
    <w:rsid w:val="00867AC2"/>
    <w:rsid w:val="00867B8B"/>
    <w:rsid w:val="00873485"/>
    <w:rsid w:val="00874303"/>
    <w:rsid w:val="008749EE"/>
    <w:rsid w:val="00876591"/>
    <w:rsid w:val="00881510"/>
    <w:rsid w:val="00881553"/>
    <w:rsid w:val="008817D8"/>
    <w:rsid w:val="00882C1F"/>
    <w:rsid w:val="008857D9"/>
    <w:rsid w:val="00885903"/>
    <w:rsid w:val="00885BB2"/>
    <w:rsid w:val="0088657D"/>
    <w:rsid w:val="008876AC"/>
    <w:rsid w:val="0089287F"/>
    <w:rsid w:val="008A2263"/>
    <w:rsid w:val="008A47C9"/>
    <w:rsid w:val="008A557B"/>
    <w:rsid w:val="008A61FB"/>
    <w:rsid w:val="008A62C8"/>
    <w:rsid w:val="008B0929"/>
    <w:rsid w:val="008B0DDD"/>
    <w:rsid w:val="008B114A"/>
    <w:rsid w:val="008B6D4A"/>
    <w:rsid w:val="008C42D6"/>
    <w:rsid w:val="008C7364"/>
    <w:rsid w:val="008D0778"/>
    <w:rsid w:val="008D436F"/>
    <w:rsid w:val="008D52C4"/>
    <w:rsid w:val="008D7695"/>
    <w:rsid w:val="008D785A"/>
    <w:rsid w:val="008E1091"/>
    <w:rsid w:val="008E2FD2"/>
    <w:rsid w:val="008E3E5C"/>
    <w:rsid w:val="008E6074"/>
    <w:rsid w:val="008E75A4"/>
    <w:rsid w:val="008E7F04"/>
    <w:rsid w:val="008F0D4D"/>
    <w:rsid w:val="008F0DCC"/>
    <w:rsid w:val="008F0E1B"/>
    <w:rsid w:val="008F21E5"/>
    <w:rsid w:val="00902013"/>
    <w:rsid w:val="0090282F"/>
    <w:rsid w:val="00903BAD"/>
    <w:rsid w:val="009043D4"/>
    <w:rsid w:val="00904F44"/>
    <w:rsid w:val="009050AB"/>
    <w:rsid w:val="0090675B"/>
    <w:rsid w:val="009130F3"/>
    <w:rsid w:val="009134DA"/>
    <w:rsid w:val="009140AC"/>
    <w:rsid w:val="00914973"/>
    <w:rsid w:val="009162F2"/>
    <w:rsid w:val="00917EC3"/>
    <w:rsid w:val="0092306A"/>
    <w:rsid w:val="009234AA"/>
    <w:rsid w:val="009236D6"/>
    <w:rsid w:val="0092393F"/>
    <w:rsid w:val="00924982"/>
    <w:rsid w:val="00924CD7"/>
    <w:rsid w:val="00926203"/>
    <w:rsid w:val="0092643A"/>
    <w:rsid w:val="0092775E"/>
    <w:rsid w:val="00927A1C"/>
    <w:rsid w:val="009310E4"/>
    <w:rsid w:val="00931AD0"/>
    <w:rsid w:val="00932BD7"/>
    <w:rsid w:val="00936756"/>
    <w:rsid w:val="0093706C"/>
    <w:rsid w:val="009413ED"/>
    <w:rsid w:val="00941EB7"/>
    <w:rsid w:val="00943CC5"/>
    <w:rsid w:val="00945A33"/>
    <w:rsid w:val="00945C71"/>
    <w:rsid w:val="009544B3"/>
    <w:rsid w:val="00955099"/>
    <w:rsid w:val="00955521"/>
    <w:rsid w:val="0096331A"/>
    <w:rsid w:val="00966C09"/>
    <w:rsid w:val="00967581"/>
    <w:rsid w:val="00970668"/>
    <w:rsid w:val="00972DF7"/>
    <w:rsid w:val="0097369F"/>
    <w:rsid w:val="009836D9"/>
    <w:rsid w:val="00984AC5"/>
    <w:rsid w:val="00985098"/>
    <w:rsid w:val="00991DEF"/>
    <w:rsid w:val="00993226"/>
    <w:rsid w:val="0099374A"/>
    <w:rsid w:val="009963BA"/>
    <w:rsid w:val="00997F4D"/>
    <w:rsid w:val="009A38B3"/>
    <w:rsid w:val="009A7725"/>
    <w:rsid w:val="009A79F6"/>
    <w:rsid w:val="009B22AA"/>
    <w:rsid w:val="009B2C20"/>
    <w:rsid w:val="009B4861"/>
    <w:rsid w:val="009B4FEF"/>
    <w:rsid w:val="009B69A9"/>
    <w:rsid w:val="009B7BE9"/>
    <w:rsid w:val="009C2513"/>
    <w:rsid w:val="009C2804"/>
    <w:rsid w:val="009C6DE8"/>
    <w:rsid w:val="009C74F7"/>
    <w:rsid w:val="009D055D"/>
    <w:rsid w:val="009D061D"/>
    <w:rsid w:val="009D0E19"/>
    <w:rsid w:val="009D24AE"/>
    <w:rsid w:val="009D32CB"/>
    <w:rsid w:val="009D4BBC"/>
    <w:rsid w:val="009D5C90"/>
    <w:rsid w:val="009D70BF"/>
    <w:rsid w:val="009D7443"/>
    <w:rsid w:val="009E1847"/>
    <w:rsid w:val="009E2B9D"/>
    <w:rsid w:val="009E5B6C"/>
    <w:rsid w:val="009E5C8B"/>
    <w:rsid w:val="009F46C1"/>
    <w:rsid w:val="009F6098"/>
    <w:rsid w:val="009F7F13"/>
    <w:rsid w:val="00A0097E"/>
    <w:rsid w:val="00A0104A"/>
    <w:rsid w:val="00A0359B"/>
    <w:rsid w:val="00A038C9"/>
    <w:rsid w:val="00A039A1"/>
    <w:rsid w:val="00A07958"/>
    <w:rsid w:val="00A10723"/>
    <w:rsid w:val="00A10F5A"/>
    <w:rsid w:val="00A11982"/>
    <w:rsid w:val="00A12C2B"/>
    <w:rsid w:val="00A12D65"/>
    <w:rsid w:val="00A12DA9"/>
    <w:rsid w:val="00A15808"/>
    <w:rsid w:val="00A1721D"/>
    <w:rsid w:val="00A20B56"/>
    <w:rsid w:val="00A257A0"/>
    <w:rsid w:val="00A27A25"/>
    <w:rsid w:val="00A3027C"/>
    <w:rsid w:val="00A340DF"/>
    <w:rsid w:val="00A4237B"/>
    <w:rsid w:val="00A42698"/>
    <w:rsid w:val="00A427D3"/>
    <w:rsid w:val="00A43174"/>
    <w:rsid w:val="00A47DF5"/>
    <w:rsid w:val="00A51529"/>
    <w:rsid w:val="00A52137"/>
    <w:rsid w:val="00A542AC"/>
    <w:rsid w:val="00A55B2F"/>
    <w:rsid w:val="00A56015"/>
    <w:rsid w:val="00A62516"/>
    <w:rsid w:val="00A62F6C"/>
    <w:rsid w:val="00A63153"/>
    <w:rsid w:val="00A63499"/>
    <w:rsid w:val="00A63993"/>
    <w:rsid w:val="00A65E67"/>
    <w:rsid w:val="00A6634D"/>
    <w:rsid w:val="00A665C5"/>
    <w:rsid w:val="00A67665"/>
    <w:rsid w:val="00A726B0"/>
    <w:rsid w:val="00A72CE1"/>
    <w:rsid w:val="00A73E9C"/>
    <w:rsid w:val="00A80F5E"/>
    <w:rsid w:val="00A840C9"/>
    <w:rsid w:val="00A84BC6"/>
    <w:rsid w:val="00A85B53"/>
    <w:rsid w:val="00A91723"/>
    <w:rsid w:val="00A9410D"/>
    <w:rsid w:val="00A94727"/>
    <w:rsid w:val="00AA20D4"/>
    <w:rsid w:val="00AA3A3D"/>
    <w:rsid w:val="00AB0C97"/>
    <w:rsid w:val="00AB2362"/>
    <w:rsid w:val="00AB2AAE"/>
    <w:rsid w:val="00AB38CA"/>
    <w:rsid w:val="00AB3D64"/>
    <w:rsid w:val="00AB6CD4"/>
    <w:rsid w:val="00AC0279"/>
    <w:rsid w:val="00AC0B99"/>
    <w:rsid w:val="00AC11B9"/>
    <w:rsid w:val="00AC1AFC"/>
    <w:rsid w:val="00AC4816"/>
    <w:rsid w:val="00AC6080"/>
    <w:rsid w:val="00AC6928"/>
    <w:rsid w:val="00AC78F4"/>
    <w:rsid w:val="00AC7DA8"/>
    <w:rsid w:val="00AD0977"/>
    <w:rsid w:val="00AD36B4"/>
    <w:rsid w:val="00AD3D05"/>
    <w:rsid w:val="00AD4348"/>
    <w:rsid w:val="00AD498E"/>
    <w:rsid w:val="00AD6DC5"/>
    <w:rsid w:val="00AD7135"/>
    <w:rsid w:val="00AE0C88"/>
    <w:rsid w:val="00AE3B01"/>
    <w:rsid w:val="00AE3B5E"/>
    <w:rsid w:val="00AE6996"/>
    <w:rsid w:val="00AF0A6C"/>
    <w:rsid w:val="00AF1309"/>
    <w:rsid w:val="00AF483B"/>
    <w:rsid w:val="00AF5BE6"/>
    <w:rsid w:val="00AF6B54"/>
    <w:rsid w:val="00AF779A"/>
    <w:rsid w:val="00B00E2A"/>
    <w:rsid w:val="00B01751"/>
    <w:rsid w:val="00B01A45"/>
    <w:rsid w:val="00B041EA"/>
    <w:rsid w:val="00B050BA"/>
    <w:rsid w:val="00B10876"/>
    <w:rsid w:val="00B115E5"/>
    <w:rsid w:val="00B13D62"/>
    <w:rsid w:val="00B1428E"/>
    <w:rsid w:val="00B15974"/>
    <w:rsid w:val="00B17087"/>
    <w:rsid w:val="00B218C9"/>
    <w:rsid w:val="00B22733"/>
    <w:rsid w:val="00B25021"/>
    <w:rsid w:val="00B2511C"/>
    <w:rsid w:val="00B256C3"/>
    <w:rsid w:val="00B25C8D"/>
    <w:rsid w:val="00B2685C"/>
    <w:rsid w:val="00B31B57"/>
    <w:rsid w:val="00B31C0B"/>
    <w:rsid w:val="00B32B52"/>
    <w:rsid w:val="00B33757"/>
    <w:rsid w:val="00B379EB"/>
    <w:rsid w:val="00B37A2F"/>
    <w:rsid w:val="00B37F68"/>
    <w:rsid w:val="00B40059"/>
    <w:rsid w:val="00B40928"/>
    <w:rsid w:val="00B40D8F"/>
    <w:rsid w:val="00B4324B"/>
    <w:rsid w:val="00B45042"/>
    <w:rsid w:val="00B465AC"/>
    <w:rsid w:val="00B52ACC"/>
    <w:rsid w:val="00B55325"/>
    <w:rsid w:val="00B5795E"/>
    <w:rsid w:val="00B611C0"/>
    <w:rsid w:val="00B62D9D"/>
    <w:rsid w:val="00B63EA0"/>
    <w:rsid w:val="00B65405"/>
    <w:rsid w:val="00B659DF"/>
    <w:rsid w:val="00B70B44"/>
    <w:rsid w:val="00B73C02"/>
    <w:rsid w:val="00B74574"/>
    <w:rsid w:val="00B745C7"/>
    <w:rsid w:val="00B82925"/>
    <w:rsid w:val="00B83379"/>
    <w:rsid w:val="00B8607F"/>
    <w:rsid w:val="00B865D4"/>
    <w:rsid w:val="00B91EB3"/>
    <w:rsid w:val="00B94695"/>
    <w:rsid w:val="00BA2DC6"/>
    <w:rsid w:val="00BA301D"/>
    <w:rsid w:val="00BA44F8"/>
    <w:rsid w:val="00BA61F6"/>
    <w:rsid w:val="00BA7A43"/>
    <w:rsid w:val="00BB0EC3"/>
    <w:rsid w:val="00BB1A15"/>
    <w:rsid w:val="00BB37BD"/>
    <w:rsid w:val="00BB411D"/>
    <w:rsid w:val="00BB520A"/>
    <w:rsid w:val="00BB599A"/>
    <w:rsid w:val="00BB7890"/>
    <w:rsid w:val="00BC4B05"/>
    <w:rsid w:val="00BC7180"/>
    <w:rsid w:val="00BD0FB5"/>
    <w:rsid w:val="00BD133F"/>
    <w:rsid w:val="00BD4C2A"/>
    <w:rsid w:val="00BD4FAF"/>
    <w:rsid w:val="00BD5306"/>
    <w:rsid w:val="00BD7310"/>
    <w:rsid w:val="00BE38F3"/>
    <w:rsid w:val="00BE4892"/>
    <w:rsid w:val="00BE4B6F"/>
    <w:rsid w:val="00BF1010"/>
    <w:rsid w:val="00BF19FD"/>
    <w:rsid w:val="00BF1A64"/>
    <w:rsid w:val="00BF23E2"/>
    <w:rsid w:val="00BF4237"/>
    <w:rsid w:val="00BF7CC7"/>
    <w:rsid w:val="00C0061F"/>
    <w:rsid w:val="00C023F2"/>
    <w:rsid w:val="00C02537"/>
    <w:rsid w:val="00C02B88"/>
    <w:rsid w:val="00C03F8F"/>
    <w:rsid w:val="00C04D99"/>
    <w:rsid w:val="00C057AE"/>
    <w:rsid w:val="00C11303"/>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526E2"/>
    <w:rsid w:val="00C544BB"/>
    <w:rsid w:val="00C55CED"/>
    <w:rsid w:val="00C62FBC"/>
    <w:rsid w:val="00C63284"/>
    <w:rsid w:val="00C66AAD"/>
    <w:rsid w:val="00C66FAC"/>
    <w:rsid w:val="00C67B10"/>
    <w:rsid w:val="00C716E0"/>
    <w:rsid w:val="00C720E0"/>
    <w:rsid w:val="00C75A4E"/>
    <w:rsid w:val="00C769E7"/>
    <w:rsid w:val="00C80E15"/>
    <w:rsid w:val="00C81FA5"/>
    <w:rsid w:val="00C839CE"/>
    <w:rsid w:val="00C83A4B"/>
    <w:rsid w:val="00C85978"/>
    <w:rsid w:val="00C85F6E"/>
    <w:rsid w:val="00C86904"/>
    <w:rsid w:val="00C90E86"/>
    <w:rsid w:val="00C90F7E"/>
    <w:rsid w:val="00C91FBD"/>
    <w:rsid w:val="00C96273"/>
    <w:rsid w:val="00CA0FB0"/>
    <w:rsid w:val="00CA7024"/>
    <w:rsid w:val="00CA7B38"/>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7257"/>
    <w:rsid w:val="00CF1970"/>
    <w:rsid w:val="00CF285A"/>
    <w:rsid w:val="00CF4758"/>
    <w:rsid w:val="00CF5E44"/>
    <w:rsid w:val="00CF6349"/>
    <w:rsid w:val="00CF6723"/>
    <w:rsid w:val="00D0386D"/>
    <w:rsid w:val="00D056D7"/>
    <w:rsid w:val="00D060E9"/>
    <w:rsid w:val="00D10102"/>
    <w:rsid w:val="00D16BBB"/>
    <w:rsid w:val="00D17D2C"/>
    <w:rsid w:val="00D2176C"/>
    <w:rsid w:val="00D232CB"/>
    <w:rsid w:val="00D236BC"/>
    <w:rsid w:val="00D256A5"/>
    <w:rsid w:val="00D25E46"/>
    <w:rsid w:val="00D31931"/>
    <w:rsid w:val="00D35CA2"/>
    <w:rsid w:val="00D420EB"/>
    <w:rsid w:val="00D43208"/>
    <w:rsid w:val="00D45C29"/>
    <w:rsid w:val="00D46756"/>
    <w:rsid w:val="00D50C40"/>
    <w:rsid w:val="00D50D76"/>
    <w:rsid w:val="00D534E6"/>
    <w:rsid w:val="00D54BD1"/>
    <w:rsid w:val="00D61002"/>
    <w:rsid w:val="00D62049"/>
    <w:rsid w:val="00D675C8"/>
    <w:rsid w:val="00D67611"/>
    <w:rsid w:val="00D72B8F"/>
    <w:rsid w:val="00D732AD"/>
    <w:rsid w:val="00D771ED"/>
    <w:rsid w:val="00D777FB"/>
    <w:rsid w:val="00D77C12"/>
    <w:rsid w:val="00D77CC9"/>
    <w:rsid w:val="00D82E7C"/>
    <w:rsid w:val="00D83710"/>
    <w:rsid w:val="00D8762E"/>
    <w:rsid w:val="00D87783"/>
    <w:rsid w:val="00D904B4"/>
    <w:rsid w:val="00D932AC"/>
    <w:rsid w:val="00D937ED"/>
    <w:rsid w:val="00D969F2"/>
    <w:rsid w:val="00DA08A6"/>
    <w:rsid w:val="00DA101F"/>
    <w:rsid w:val="00DA139B"/>
    <w:rsid w:val="00DA1706"/>
    <w:rsid w:val="00DA20A7"/>
    <w:rsid w:val="00DA3092"/>
    <w:rsid w:val="00DA43AC"/>
    <w:rsid w:val="00DA496C"/>
    <w:rsid w:val="00DB06B1"/>
    <w:rsid w:val="00DB0931"/>
    <w:rsid w:val="00DB3FC5"/>
    <w:rsid w:val="00DB4D24"/>
    <w:rsid w:val="00DB5C80"/>
    <w:rsid w:val="00DB5F50"/>
    <w:rsid w:val="00DB6F0D"/>
    <w:rsid w:val="00DB7F7C"/>
    <w:rsid w:val="00DC3BD2"/>
    <w:rsid w:val="00DC58F4"/>
    <w:rsid w:val="00DC5CB9"/>
    <w:rsid w:val="00DC654B"/>
    <w:rsid w:val="00DC729A"/>
    <w:rsid w:val="00DC764E"/>
    <w:rsid w:val="00DD0FD6"/>
    <w:rsid w:val="00DD1201"/>
    <w:rsid w:val="00DD12D5"/>
    <w:rsid w:val="00DD2465"/>
    <w:rsid w:val="00DD2C4D"/>
    <w:rsid w:val="00DD3B79"/>
    <w:rsid w:val="00DD46B5"/>
    <w:rsid w:val="00DD4886"/>
    <w:rsid w:val="00DE1C24"/>
    <w:rsid w:val="00DE3029"/>
    <w:rsid w:val="00DE4679"/>
    <w:rsid w:val="00DE4DA4"/>
    <w:rsid w:val="00DE7AA9"/>
    <w:rsid w:val="00DF1C03"/>
    <w:rsid w:val="00DF4017"/>
    <w:rsid w:val="00DF55EB"/>
    <w:rsid w:val="00E02421"/>
    <w:rsid w:val="00E04296"/>
    <w:rsid w:val="00E077F4"/>
    <w:rsid w:val="00E10975"/>
    <w:rsid w:val="00E10F6C"/>
    <w:rsid w:val="00E11A05"/>
    <w:rsid w:val="00E11C83"/>
    <w:rsid w:val="00E13729"/>
    <w:rsid w:val="00E15B7A"/>
    <w:rsid w:val="00E1653C"/>
    <w:rsid w:val="00E1750A"/>
    <w:rsid w:val="00E2167A"/>
    <w:rsid w:val="00E22296"/>
    <w:rsid w:val="00E25C1D"/>
    <w:rsid w:val="00E26658"/>
    <w:rsid w:val="00E268A1"/>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601D5"/>
    <w:rsid w:val="00E6186C"/>
    <w:rsid w:val="00E6319D"/>
    <w:rsid w:val="00E63D64"/>
    <w:rsid w:val="00E640BD"/>
    <w:rsid w:val="00E65AC7"/>
    <w:rsid w:val="00E66D6B"/>
    <w:rsid w:val="00E67BF2"/>
    <w:rsid w:val="00E70A16"/>
    <w:rsid w:val="00E71A5D"/>
    <w:rsid w:val="00E71F27"/>
    <w:rsid w:val="00E76286"/>
    <w:rsid w:val="00E816B8"/>
    <w:rsid w:val="00E8288C"/>
    <w:rsid w:val="00E82D49"/>
    <w:rsid w:val="00E8737B"/>
    <w:rsid w:val="00E91C2C"/>
    <w:rsid w:val="00E96BB3"/>
    <w:rsid w:val="00E96ED6"/>
    <w:rsid w:val="00EA1F60"/>
    <w:rsid w:val="00EA21D7"/>
    <w:rsid w:val="00EA27D5"/>
    <w:rsid w:val="00EA2C5E"/>
    <w:rsid w:val="00EA4D1E"/>
    <w:rsid w:val="00EA5817"/>
    <w:rsid w:val="00EA6441"/>
    <w:rsid w:val="00EA7448"/>
    <w:rsid w:val="00EA75B4"/>
    <w:rsid w:val="00EB0576"/>
    <w:rsid w:val="00EB0867"/>
    <w:rsid w:val="00EB4136"/>
    <w:rsid w:val="00EB507D"/>
    <w:rsid w:val="00EB54E6"/>
    <w:rsid w:val="00EB6441"/>
    <w:rsid w:val="00EC06AC"/>
    <w:rsid w:val="00EC3AAF"/>
    <w:rsid w:val="00EC4C65"/>
    <w:rsid w:val="00EC5B5F"/>
    <w:rsid w:val="00EC5E73"/>
    <w:rsid w:val="00ED4501"/>
    <w:rsid w:val="00ED58AB"/>
    <w:rsid w:val="00ED75CA"/>
    <w:rsid w:val="00ED79F2"/>
    <w:rsid w:val="00EE0360"/>
    <w:rsid w:val="00EE1477"/>
    <w:rsid w:val="00EE17AC"/>
    <w:rsid w:val="00EE365C"/>
    <w:rsid w:val="00EE4EC7"/>
    <w:rsid w:val="00EE68B6"/>
    <w:rsid w:val="00EF56EB"/>
    <w:rsid w:val="00EF6DA9"/>
    <w:rsid w:val="00F01714"/>
    <w:rsid w:val="00F050D9"/>
    <w:rsid w:val="00F05983"/>
    <w:rsid w:val="00F05D30"/>
    <w:rsid w:val="00F06D3A"/>
    <w:rsid w:val="00F06DAD"/>
    <w:rsid w:val="00F10C1B"/>
    <w:rsid w:val="00F12448"/>
    <w:rsid w:val="00F17162"/>
    <w:rsid w:val="00F17779"/>
    <w:rsid w:val="00F22AC2"/>
    <w:rsid w:val="00F231F3"/>
    <w:rsid w:val="00F24EDD"/>
    <w:rsid w:val="00F24EF3"/>
    <w:rsid w:val="00F2719C"/>
    <w:rsid w:val="00F304EC"/>
    <w:rsid w:val="00F30849"/>
    <w:rsid w:val="00F30975"/>
    <w:rsid w:val="00F309BD"/>
    <w:rsid w:val="00F30D41"/>
    <w:rsid w:val="00F363B1"/>
    <w:rsid w:val="00F36643"/>
    <w:rsid w:val="00F4018B"/>
    <w:rsid w:val="00F403EA"/>
    <w:rsid w:val="00F42F64"/>
    <w:rsid w:val="00F44FAD"/>
    <w:rsid w:val="00F466F1"/>
    <w:rsid w:val="00F469D7"/>
    <w:rsid w:val="00F47482"/>
    <w:rsid w:val="00F510EB"/>
    <w:rsid w:val="00F52565"/>
    <w:rsid w:val="00F610DE"/>
    <w:rsid w:val="00F61FFB"/>
    <w:rsid w:val="00F62DD8"/>
    <w:rsid w:val="00F646F9"/>
    <w:rsid w:val="00F656E6"/>
    <w:rsid w:val="00F67B32"/>
    <w:rsid w:val="00F7115D"/>
    <w:rsid w:val="00F715C9"/>
    <w:rsid w:val="00F72540"/>
    <w:rsid w:val="00F736EE"/>
    <w:rsid w:val="00F76B5A"/>
    <w:rsid w:val="00F76E3D"/>
    <w:rsid w:val="00F8079E"/>
    <w:rsid w:val="00F80A72"/>
    <w:rsid w:val="00F87FEB"/>
    <w:rsid w:val="00F90B82"/>
    <w:rsid w:val="00F91857"/>
    <w:rsid w:val="00F95ED0"/>
    <w:rsid w:val="00F97E3D"/>
    <w:rsid w:val="00FA12BA"/>
    <w:rsid w:val="00FA187F"/>
    <w:rsid w:val="00FA2582"/>
    <w:rsid w:val="00FA64C7"/>
    <w:rsid w:val="00FB26F2"/>
    <w:rsid w:val="00FB61C5"/>
    <w:rsid w:val="00FC344A"/>
    <w:rsid w:val="00FC468D"/>
    <w:rsid w:val="00FD10EA"/>
    <w:rsid w:val="00FD2F54"/>
    <w:rsid w:val="00FD327C"/>
    <w:rsid w:val="00FD6ADD"/>
    <w:rsid w:val="00FD6CD3"/>
    <w:rsid w:val="00FE1920"/>
    <w:rsid w:val="00FE5688"/>
    <w:rsid w:val="00FE588E"/>
    <w:rsid w:val="00FE5BCD"/>
    <w:rsid w:val="00FE697C"/>
    <w:rsid w:val="00FF1B05"/>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footer" Target="footer1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4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header" Target="header39.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 Id="rId67" Type="http://schemas.openxmlformats.org/officeDocument/2006/relationships/header" Target="header41.xml"/><Relationship Id="rId20" Type="http://schemas.openxmlformats.org/officeDocument/2006/relationships/header" Target="header6.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6B8E-AA98-4D09-836C-222BB676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26666</Words>
  <Characters>152001</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41</cp:revision>
  <cp:lastPrinted>2021-04-13T08:41:00Z</cp:lastPrinted>
  <dcterms:created xsi:type="dcterms:W3CDTF">2021-03-23T07:45:00Z</dcterms:created>
  <dcterms:modified xsi:type="dcterms:W3CDTF">2021-04-13T08:42:00Z</dcterms:modified>
</cp:coreProperties>
</file>