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14043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7E6A7539" wp14:editId="55200EFB">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14043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CA751D" w:rsidRDefault="00A848A8" w:rsidP="004955B4">
      <w:pPr>
        <w:tabs>
          <w:tab w:val="center" w:pos="4680"/>
        </w:tabs>
        <w:jc w:val="center"/>
        <w:rPr>
          <w:rFonts w:ascii="Times New Roman Bold" w:hAnsi="Times New Roman Bold"/>
          <w:smallCaps/>
          <w:sz w:val="38"/>
          <w:szCs w:val="36"/>
        </w:rPr>
      </w:pPr>
      <w:r>
        <w:rPr>
          <w:rFonts w:ascii="Times New Roman Bold" w:hAnsi="Times New Roman Bold"/>
          <w:smallCaps/>
          <w:sz w:val="38"/>
          <w:szCs w:val="36"/>
        </w:rPr>
        <w:t>CONSTRUCTION OF TUGUEGARAO CITY EVACUATION CENTER</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A848A8" w:rsidP="00A848A8">
      <w:pPr>
        <w:tabs>
          <w:tab w:val="center" w:pos="4680"/>
        </w:tabs>
        <w:jc w:val="center"/>
        <w:rPr>
          <w:rFonts w:ascii="Times New Roman Bold" w:hAnsi="Times New Roman Bold"/>
          <w:smallCaps/>
          <w:sz w:val="32"/>
        </w:rPr>
      </w:pPr>
      <w:r>
        <w:rPr>
          <w:rFonts w:ascii="Times New Roman Bold" w:hAnsi="Times New Roman Bold"/>
          <w:smallCaps/>
          <w:sz w:val="32"/>
        </w:rPr>
        <w:t xml:space="preserve">LARION </w:t>
      </w:r>
      <w:r w:rsidR="00DF1C6A">
        <w:rPr>
          <w:rFonts w:ascii="Times New Roman Bold" w:hAnsi="Times New Roman Bold"/>
          <w:smallCaps/>
          <w:sz w:val="32"/>
        </w:rPr>
        <w:t>BAJO</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674591">
        <w:rPr>
          <w:rFonts w:ascii="Times New Roman Bold" w:hAnsi="Times New Roman Bold"/>
          <w:smallCaps/>
          <w:sz w:val="36"/>
        </w:rPr>
        <w:t>2</w:t>
      </w:r>
      <w:r w:rsidR="00A848A8">
        <w:rPr>
          <w:rFonts w:ascii="Times New Roman Bold" w:hAnsi="Times New Roman Bold"/>
          <w:smallCaps/>
          <w:sz w:val="36"/>
        </w:rPr>
        <w:t>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14043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94268" w:rsidRDefault="00A848A8" w:rsidP="00E94268">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CONSTRUCTION OF TUGUEGARAO CITY EVACUATION CENTER</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A848A8" w:rsidRDefault="00A848A8" w:rsidP="00767608">
      <w:pPr>
        <w:tabs>
          <w:tab w:val="center" w:pos="4680"/>
        </w:tabs>
        <w:jc w:val="center"/>
        <w:rPr>
          <w:rFonts w:ascii="Times New Roman Bold" w:hAnsi="Times New Roman Bold"/>
          <w:smallCaps/>
          <w:color w:val="000000" w:themeColor="text1"/>
          <w:sz w:val="36"/>
          <w:szCs w:val="50"/>
        </w:rPr>
      </w:pPr>
      <w:r>
        <w:rPr>
          <w:rFonts w:ascii="Times New Roman Bold" w:hAnsi="Times New Roman Bold"/>
          <w:smallCaps/>
          <w:sz w:val="36"/>
          <w:szCs w:val="50"/>
        </w:rPr>
        <w:t>larion bajo</w:t>
      </w:r>
      <w:r w:rsidR="00EC5471" w:rsidRPr="00A848A8">
        <w:rPr>
          <w:rFonts w:ascii="Times New Roman Bold" w:hAnsi="Times New Roman Bold"/>
          <w:smallCaps/>
          <w:color w:val="000000" w:themeColor="text1"/>
          <w:sz w:val="36"/>
          <w:szCs w:val="50"/>
        </w:rPr>
        <w:t>,</w:t>
      </w:r>
      <w:r w:rsidR="00CC368F" w:rsidRPr="00A848A8">
        <w:rPr>
          <w:rFonts w:ascii="Times New Roman Bold" w:hAnsi="Times New Roman Bold"/>
          <w:smallCaps/>
          <w:color w:val="000000" w:themeColor="text1"/>
          <w:sz w:val="36"/>
          <w:szCs w:val="50"/>
        </w:rPr>
        <w:t xml:space="preserve"> </w:t>
      </w:r>
      <w:r w:rsidR="00A830A6" w:rsidRPr="00A848A8">
        <w:rPr>
          <w:rFonts w:ascii="Times New Roman Bold" w:hAnsi="Times New Roman Bold"/>
          <w:smallCaps/>
          <w:color w:val="000000" w:themeColor="text1"/>
          <w:sz w:val="36"/>
          <w:szCs w:val="50"/>
        </w:rPr>
        <w:t>tuguegarao city</w:t>
      </w:r>
    </w:p>
    <w:p w:rsidR="0011307E" w:rsidRPr="00A848A8" w:rsidRDefault="0011307E" w:rsidP="0011307E">
      <w:pPr>
        <w:ind w:right="-961"/>
        <w:rPr>
          <w:rFonts w:ascii="Times New Roman Bold" w:hAnsi="Times New Roman Bold"/>
          <w:smallCaps/>
          <w:color w:val="000000" w:themeColor="text1"/>
          <w:sz w:val="20"/>
          <w:szCs w:val="32"/>
        </w:rPr>
      </w:pPr>
    </w:p>
    <w:p w:rsidR="0011307E" w:rsidRPr="00A848A8" w:rsidRDefault="00EC5471" w:rsidP="0011307E">
      <w:pPr>
        <w:ind w:left="2160" w:right="-961" w:firstLine="720"/>
        <w:rPr>
          <w:rFonts w:ascii="Times New Roman Bold" w:hAnsi="Times New Roman Bold"/>
          <w:smallCaps/>
          <w:color w:val="000000" w:themeColor="text1"/>
          <w:sz w:val="32"/>
          <w:szCs w:val="32"/>
        </w:rPr>
      </w:pPr>
      <w:r w:rsidRPr="00A848A8">
        <w:rPr>
          <w:rFonts w:ascii="Times New Roman Bold" w:hAnsi="Times New Roman Bold"/>
          <w:smallCaps/>
          <w:color w:val="000000" w:themeColor="text1"/>
          <w:sz w:val="32"/>
          <w:szCs w:val="32"/>
        </w:rPr>
        <w:t xml:space="preserve">      PB-INF-2022</w:t>
      </w:r>
      <w:r w:rsidR="00AE5427" w:rsidRPr="00A848A8">
        <w:rPr>
          <w:rFonts w:ascii="Times New Roman Bold" w:hAnsi="Times New Roman Bold"/>
          <w:smallCaps/>
          <w:color w:val="000000" w:themeColor="text1"/>
          <w:sz w:val="32"/>
          <w:szCs w:val="32"/>
        </w:rPr>
        <w:t>-0</w:t>
      </w:r>
      <w:r w:rsidR="00080569" w:rsidRPr="00A848A8">
        <w:rPr>
          <w:rFonts w:ascii="Times New Roman Bold" w:hAnsi="Times New Roman Bold"/>
          <w:smallCaps/>
          <w:color w:val="000000" w:themeColor="text1"/>
          <w:sz w:val="32"/>
          <w:szCs w:val="32"/>
        </w:rPr>
        <w:t>2</w:t>
      </w:r>
      <w:r w:rsidR="00A848A8">
        <w:rPr>
          <w:rFonts w:ascii="Times New Roman Bold" w:hAnsi="Times New Roman Bold"/>
          <w:smallCaps/>
          <w:color w:val="000000" w:themeColor="text1"/>
          <w:sz w:val="32"/>
          <w:szCs w:val="32"/>
        </w:rPr>
        <w:t>5</w:t>
      </w:r>
    </w:p>
    <w:p w:rsidR="0011307E" w:rsidRPr="00A848A8" w:rsidRDefault="0011307E" w:rsidP="0011307E">
      <w:pPr>
        <w:ind w:left="2160" w:right="-961" w:firstLine="720"/>
        <w:rPr>
          <w:rFonts w:ascii="Times New Roman Bold" w:hAnsi="Times New Roman Bold"/>
          <w:smallCaps/>
          <w:color w:val="000000" w:themeColor="text1"/>
          <w:sz w:val="14"/>
        </w:rPr>
      </w:pPr>
    </w:p>
    <w:p w:rsidR="0011307E" w:rsidRPr="00A848A8" w:rsidRDefault="0011307E" w:rsidP="0011307E">
      <w:pPr>
        <w:tabs>
          <w:tab w:val="center" w:pos="4680"/>
        </w:tabs>
        <w:jc w:val="center"/>
        <w:rPr>
          <w:color w:val="000000" w:themeColor="text1"/>
          <w:sz w:val="28"/>
        </w:rPr>
      </w:pPr>
      <w:r w:rsidRPr="00A848A8">
        <w:rPr>
          <w:rFonts w:ascii="Times New Roman Bold" w:hAnsi="Times New Roman Bold"/>
          <w:smallCaps/>
          <w:color w:val="000000" w:themeColor="text1"/>
          <w:sz w:val="34"/>
        </w:rPr>
        <w:t>date</w:t>
      </w:r>
      <w:r w:rsidRPr="00A848A8">
        <w:rPr>
          <w:color w:val="000000" w:themeColor="text1"/>
          <w:sz w:val="28"/>
        </w:rPr>
        <w:t xml:space="preserve">: </w:t>
      </w:r>
      <w:r w:rsidR="00CA751D" w:rsidRPr="00A848A8">
        <w:rPr>
          <w:color w:val="000000" w:themeColor="text1"/>
          <w:sz w:val="28"/>
        </w:rPr>
        <w:t>Ma</w:t>
      </w:r>
      <w:r w:rsidR="00AD7D4E" w:rsidRPr="00A848A8">
        <w:rPr>
          <w:color w:val="000000" w:themeColor="text1"/>
          <w:sz w:val="28"/>
        </w:rPr>
        <w:t xml:space="preserve">y </w:t>
      </w:r>
      <w:r w:rsidR="00ED5FCA">
        <w:rPr>
          <w:color w:val="000000" w:themeColor="text1"/>
          <w:sz w:val="28"/>
        </w:rPr>
        <w:t>20</w:t>
      </w:r>
      <w:r w:rsidR="00DE030B" w:rsidRPr="00A848A8">
        <w:rPr>
          <w:color w:val="000000" w:themeColor="text1"/>
          <w:sz w:val="28"/>
        </w:rPr>
        <w:t>, 202</w:t>
      </w:r>
      <w:r w:rsidR="00EC5471" w:rsidRPr="00A848A8">
        <w:rPr>
          <w:color w:val="000000" w:themeColor="text1"/>
          <w:sz w:val="28"/>
        </w:rPr>
        <w:t>2</w:t>
      </w:r>
    </w:p>
    <w:p w:rsidR="0011307E" w:rsidRPr="00A848A8" w:rsidRDefault="0011307E" w:rsidP="0011307E">
      <w:pPr>
        <w:tabs>
          <w:tab w:val="center" w:pos="4680"/>
        </w:tabs>
        <w:jc w:val="center"/>
        <w:rPr>
          <w:color w:val="000000" w:themeColor="text1"/>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Tuguegarao, through </w:t>
      </w:r>
      <w:r w:rsidR="006248CE">
        <w:rPr>
          <w:spacing w:val="-2"/>
        </w:rPr>
        <w:t>General Fund – Supplemental Budget No. 05 for Calendar Year 2021 (Loan Proceeds)</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9E1875">
        <w:rPr>
          <w:b/>
          <w:spacing w:val="-2"/>
        </w:rPr>
        <w:t>Sixty</w:t>
      </w:r>
      <w:r w:rsidR="00480079">
        <w:rPr>
          <w:b/>
          <w:spacing w:val="-2"/>
        </w:rPr>
        <w:t xml:space="preserve"> Million</w:t>
      </w:r>
      <w:r w:rsidR="005774BE">
        <w:rPr>
          <w:b/>
          <w:spacing w:val="-2"/>
        </w:rPr>
        <w:t xml:space="preserve"> </w:t>
      </w:r>
      <w:r w:rsidR="009E1875">
        <w:rPr>
          <w:b/>
          <w:spacing w:val="-2"/>
        </w:rPr>
        <w:t>Two</w:t>
      </w:r>
      <w:r w:rsidR="005774BE">
        <w:rPr>
          <w:b/>
          <w:spacing w:val="-2"/>
        </w:rPr>
        <w:t xml:space="preserve"> Hundred </w:t>
      </w:r>
      <w:r w:rsidR="00763818">
        <w:rPr>
          <w:b/>
          <w:spacing w:val="-2"/>
        </w:rPr>
        <w:t>Eight</w:t>
      </w:r>
      <w:r w:rsidR="009E1875">
        <w:rPr>
          <w:b/>
          <w:spacing w:val="-2"/>
        </w:rPr>
        <w:t>y One</w:t>
      </w:r>
      <w:r w:rsidR="005774BE">
        <w:rPr>
          <w:b/>
          <w:spacing w:val="-2"/>
        </w:rPr>
        <w:t xml:space="preserve"> Thousand </w:t>
      </w:r>
      <w:r w:rsidR="009E1875">
        <w:rPr>
          <w:b/>
          <w:spacing w:val="-2"/>
        </w:rPr>
        <w:t>Four</w:t>
      </w:r>
      <w:r w:rsidR="00E94268">
        <w:rPr>
          <w:b/>
          <w:spacing w:val="-2"/>
        </w:rPr>
        <w:t xml:space="preserve"> Hundred </w:t>
      </w:r>
      <w:r w:rsidR="00A848A8">
        <w:rPr>
          <w:b/>
          <w:spacing w:val="-2"/>
        </w:rPr>
        <w:t>Seventy Eight</w:t>
      </w:r>
      <w:r w:rsidR="00480079">
        <w:rPr>
          <w:b/>
          <w:spacing w:val="-2"/>
        </w:rPr>
        <w:t xml:space="preserve"> Pesos</w:t>
      </w:r>
      <w:r w:rsidR="00E94268">
        <w:rPr>
          <w:b/>
          <w:spacing w:val="-2"/>
        </w:rPr>
        <w:t xml:space="preserve"> and </w:t>
      </w:r>
      <w:r w:rsidR="00A848A8">
        <w:rPr>
          <w:b/>
          <w:spacing w:val="-2"/>
        </w:rPr>
        <w:t>Thirteen</w:t>
      </w:r>
      <w:r w:rsidR="005774BE">
        <w:rPr>
          <w:b/>
          <w:spacing w:val="-2"/>
        </w:rPr>
        <w:t xml:space="preserve"> Centavos</w:t>
      </w:r>
      <w:r w:rsidR="00CC368F">
        <w:rPr>
          <w:b/>
          <w:spacing w:val="-2"/>
        </w:rPr>
        <w:t xml:space="preserve"> </w:t>
      </w:r>
      <w:r w:rsidR="005269C4" w:rsidRPr="00787316">
        <w:rPr>
          <w:b/>
          <w:spacing w:val="-2"/>
        </w:rPr>
        <w:t>(Php</w:t>
      </w:r>
      <w:r w:rsidR="009E1875">
        <w:rPr>
          <w:b/>
          <w:spacing w:val="-2"/>
        </w:rPr>
        <w:t>60</w:t>
      </w:r>
      <w:r w:rsidR="00767608">
        <w:rPr>
          <w:b/>
          <w:spacing w:val="-2"/>
        </w:rPr>
        <w:t>,</w:t>
      </w:r>
      <w:r w:rsidR="009E1875">
        <w:rPr>
          <w:b/>
          <w:spacing w:val="-2"/>
        </w:rPr>
        <w:t>281</w:t>
      </w:r>
      <w:r w:rsidR="00000635">
        <w:rPr>
          <w:b/>
          <w:spacing w:val="-2"/>
        </w:rPr>
        <w:t>,</w:t>
      </w:r>
      <w:r w:rsidR="009E1875">
        <w:rPr>
          <w:b/>
          <w:spacing w:val="-2"/>
        </w:rPr>
        <w:t>478</w:t>
      </w:r>
      <w:r w:rsidR="00000635">
        <w:rPr>
          <w:b/>
          <w:spacing w:val="-2"/>
        </w:rPr>
        <w:t>.</w:t>
      </w:r>
      <w:r w:rsidR="00A848A8">
        <w:rPr>
          <w:b/>
          <w:spacing w:val="-2"/>
        </w:rPr>
        <w:t>13</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A848A8">
        <w:rPr>
          <w:spacing w:val="-2"/>
        </w:rPr>
        <w:t>Construction of Tuguegarao City Evacuation Center</w:t>
      </w:r>
      <w:r w:rsidR="001E74B6">
        <w:rPr>
          <w:spacing w:val="-2"/>
        </w:rPr>
        <w:t>,</w:t>
      </w:r>
      <w:r w:rsidR="00A848A8">
        <w:rPr>
          <w:spacing w:val="-2"/>
        </w:rPr>
        <w:t xml:space="preserve"> Larion Bajo,</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763818">
        <w:rPr>
          <w:spacing w:val="-2"/>
        </w:rPr>
        <w:t>2</w:t>
      </w:r>
      <w:r w:rsidR="00A848A8">
        <w:rPr>
          <w:spacing w:val="-2"/>
        </w:rPr>
        <w:t>5</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848A8">
        <w:rPr>
          <w:spacing w:val="-2"/>
        </w:rPr>
        <w:t>Three</w:t>
      </w:r>
      <w:r w:rsidR="00080569">
        <w:rPr>
          <w:spacing w:val="-2"/>
        </w:rPr>
        <w:t xml:space="preserve"> Hundred </w:t>
      </w:r>
      <w:r w:rsidR="00941619">
        <w:rPr>
          <w:spacing w:val="-2"/>
        </w:rPr>
        <w:t>(</w:t>
      </w:r>
      <w:r w:rsidR="00A848A8">
        <w:rPr>
          <w:spacing w:val="-2"/>
        </w:rPr>
        <w:t>30</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9118CD">
        <w:rPr>
          <w:spacing w:val="-2"/>
        </w:rPr>
        <w:t>May 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AD7D4E">
        <w:rPr>
          <w:spacing w:val="-2"/>
        </w:rPr>
        <w:t>June</w:t>
      </w:r>
      <w:r w:rsidR="009118CD">
        <w:rPr>
          <w:spacing w:val="-2"/>
        </w:rPr>
        <w:t xml:space="preserve"> 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A848A8">
        <w:rPr>
          <w:b/>
          <w:spacing w:val="-2"/>
        </w:rPr>
        <w:t>Fifty</w:t>
      </w:r>
      <w:r w:rsidR="0021658D" w:rsidRPr="00AC0279">
        <w:rPr>
          <w:b/>
          <w:spacing w:val="-2"/>
        </w:rPr>
        <w:t xml:space="preserve"> </w:t>
      </w:r>
      <w:r w:rsidRPr="00AC0279">
        <w:rPr>
          <w:b/>
          <w:spacing w:val="-2"/>
        </w:rPr>
        <w:t xml:space="preserve">Thousand Pesos </w:t>
      </w:r>
      <w:r w:rsidR="00337216" w:rsidRPr="00AC0279">
        <w:rPr>
          <w:b/>
          <w:spacing w:val="-2"/>
        </w:rPr>
        <w:t>(Php</w:t>
      </w:r>
      <w:r w:rsidR="00A848A8">
        <w:rPr>
          <w:b/>
          <w:spacing w:val="-2"/>
        </w:rPr>
        <w:t>50</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AD7D4E">
        <w:rPr>
          <w:spacing w:val="-2"/>
        </w:rPr>
        <w:t>M</w:t>
      </w:r>
      <w:r w:rsidR="005B661E">
        <w:rPr>
          <w:spacing w:val="-2"/>
        </w:rPr>
        <w:t>ay 2</w:t>
      </w:r>
      <w:r w:rsidR="009118CD">
        <w:rPr>
          <w:spacing w:val="-2"/>
        </w:rPr>
        <w:t>7</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AD7D4E">
        <w:rPr>
          <w:spacing w:val="-2"/>
        </w:rPr>
        <w:t xml:space="preserve">June </w:t>
      </w:r>
      <w:r w:rsidR="009118CD">
        <w:rPr>
          <w:spacing w:val="-2"/>
        </w:rPr>
        <w:t>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AD7D4E">
        <w:rPr>
          <w:spacing w:val="-2"/>
        </w:rPr>
        <w:t xml:space="preserve">June </w:t>
      </w:r>
      <w:r w:rsidR="009118CD">
        <w:rPr>
          <w:spacing w:val="-2"/>
        </w:rPr>
        <w:t>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A848A8" w:rsidP="0011307E">
      <w:pPr>
        <w:ind w:left="720"/>
        <w:rPr>
          <w:i/>
          <w:spacing w:val="-2"/>
        </w:rPr>
      </w:pPr>
      <w:r>
        <w:rPr>
          <w:i/>
          <w:spacing w:val="-2"/>
        </w:rPr>
        <w:t>REYFERSON A. CALAYAN</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712751">
        <w:rPr>
          <w:i/>
          <w:szCs w:val="24"/>
        </w:rPr>
        <w:t xml:space="preserve">ATTY. ROMEO </w:t>
      </w:r>
      <w:r w:rsidR="008E6113">
        <w:rPr>
          <w:i/>
          <w:szCs w:val="24"/>
        </w:rPr>
        <w:t>I. CALUBAQUIB</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712751">
        <w:rPr>
          <w:i/>
          <w:szCs w:val="24"/>
        </w:rPr>
        <w:t>BAC</w:t>
      </w:r>
      <w:r w:rsidR="00AF5359">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14043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CD719C">
          <w:rPr>
            <w:noProof/>
            <w:webHidden/>
          </w:rPr>
          <w:t>7</w:t>
        </w:r>
        <w:r w:rsidRPr="00286A7C">
          <w:rPr>
            <w:noProof/>
            <w:webHidden/>
          </w:rPr>
          <w:fldChar w:fldCharType="end"/>
        </w:r>
      </w:hyperlink>
    </w:p>
    <w:p w:rsidR="00A63499" w:rsidRPr="00286A7C" w:rsidRDefault="0014043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CD719C">
          <w:rPr>
            <w:noProof/>
            <w:webHidden/>
          </w:rPr>
          <w:t>7</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CD719C">
          <w:rPr>
            <w:noProof/>
            <w:webHidden/>
          </w:rPr>
          <w:t>7</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CD719C">
          <w:rPr>
            <w:noProof/>
            <w:webHidden/>
          </w:rPr>
          <w:t>7</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CD719C">
          <w:rPr>
            <w:noProof/>
            <w:webHidden/>
          </w:rPr>
          <w:t>9</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CD719C">
          <w:rPr>
            <w:noProof/>
            <w:webHidden/>
          </w:rPr>
          <w:t>10</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CD719C">
          <w:rPr>
            <w:noProof/>
            <w:webHidden/>
          </w:rPr>
          <w:t>11</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CD719C">
          <w:rPr>
            <w:noProof/>
            <w:webHidden/>
          </w:rPr>
          <w:t>13</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CD719C">
          <w:rPr>
            <w:noProof/>
            <w:webHidden/>
          </w:rPr>
          <w:t>13</w:t>
        </w:r>
        <w:r w:rsidR="00585FD0" w:rsidRPr="00286A7C">
          <w:rPr>
            <w:noProof/>
            <w:webHidden/>
          </w:rPr>
          <w:fldChar w:fldCharType="end"/>
        </w:r>
      </w:hyperlink>
    </w:p>
    <w:p w:rsidR="00A63499" w:rsidRPr="00286A7C" w:rsidRDefault="0014043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CD719C">
          <w:rPr>
            <w:noProof/>
            <w:webHidden/>
          </w:rPr>
          <w:t>14</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CD719C">
          <w:rPr>
            <w:noProof/>
            <w:webHidden/>
          </w:rPr>
          <w:t>14</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CD719C">
          <w:rPr>
            <w:noProof/>
            <w:webHidden/>
          </w:rPr>
          <w:t>14</w:t>
        </w:r>
        <w:r w:rsidR="00585FD0" w:rsidRPr="00286A7C">
          <w:rPr>
            <w:noProof/>
            <w:webHidden/>
          </w:rPr>
          <w:fldChar w:fldCharType="end"/>
        </w:r>
      </w:hyperlink>
    </w:p>
    <w:p w:rsidR="00A63499" w:rsidRPr="00286A7C" w:rsidRDefault="0014043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CD719C">
          <w:rPr>
            <w:noProof/>
            <w:webHidden/>
          </w:rPr>
          <w:t>15</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CD719C">
          <w:rPr>
            <w:noProof/>
            <w:webHidden/>
          </w:rPr>
          <w:t>15</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CD719C">
          <w:rPr>
            <w:noProof/>
            <w:webHidden/>
          </w:rPr>
          <w:t>15</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CD719C">
          <w:rPr>
            <w:noProof/>
            <w:webHidden/>
          </w:rPr>
          <w:t>17</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CD719C">
          <w:rPr>
            <w:noProof/>
            <w:webHidden/>
          </w:rPr>
          <w:t>18</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CD719C">
          <w:rPr>
            <w:noProof/>
            <w:webHidden/>
          </w:rPr>
          <w:t>19</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CD719C">
          <w:rPr>
            <w:noProof/>
            <w:webHidden/>
          </w:rPr>
          <w:t>19</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CD719C">
          <w:rPr>
            <w:noProof/>
            <w:webHidden/>
          </w:rPr>
          <w:t>20</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CD719C">
          <w:rPr>
            <w:noProof/>
            <w:webHidden/>
          </w:rPr>
          <w:t>20</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CD719C">
          <w:rPr>
            <w:noProof/>
            <w:webHidden/>
          </w:rPr>
          <w:t>22</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CD719C">
          <w:rPr>
            <w:noProof/>
            <w:webHidden/>
          </w:rPr>
          <w:t>23</w:t>
        </w:r>
        <w:r w:rsidR="00585FD0" w:rsidRPr="00286A7C">
          <w:rPr>
            <w:noProof/>
            <w:webHidden/>
          </w:rPr>
          <w:fldChar w:fldCharType="end"/>
        </w:r>
      </w:hyperlink>
    </w:p>
    <w:p w:rsidR="00A63499" w:rsidRPr="00286A7C" w:rsidRDefault="0014043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CD719C">
          <w:rPr>
            <w:noProof/>
            <w:webHidden/>
          </w:rPr>
          <w:t>24</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CD719C">
          <w:rPr>
            <w:noProof/>
            <w:webHidden/>
          </w:rPr>
          <w:t>24</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CD719C">
          <w:rPr>
            <w:noProof/>
            <w:webHidden/>
          </w:rPr>
          <w:t>24</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CD719C">
          <w:rPr>
            <w:noProof/>
            <w:webHidden/>
          </w:rPr>
          <w:t>24</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CD719C">
          <w:rPr>
            <w:noProof/>
            <w:webHidden/>
          </w:rPr>
          <w:t>25</w:t>
        </w:r>
        <w:r w:rsidR="00585FD0" w:rsidRPr="00286A7C">
          <w:rPr>
            <w:noProof/>
            <w:webHidden/>
          </w:rPr>
          <w:fldChar w:fldCharType="end"/>
        </w:r>
      </w:hyperlink>
    </w:p>
    <w:p w:rsidR="00A63499" w:rsidRPr="00286A7C" w:rsidRDefault="0014043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CD719C">
          <w:rPr>
            <w:noProof/>
            <w:webHidden/>
          </w:rPr>
          <w:t>26</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CD719C">
          <w:rPr>
            <w:noProof/>
            <w:webHidden/>
          </w:rPr>
          <w:t>26</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CD719C">
          <w:rPr>
            <w:noProof/>
            <w:webHidden/>
          </w:rPr>
          <w:t>26</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CD719C">
          <w:rPr>
            <w:noProof/>
            <w:webHidden/>
          </w:rPr>
          <w:t>27</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CD719C">
          <w:rPr>
            <w:noProof/>
            <w:webHidden/>
          </w:rPr>
          <w:t>28</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CD719C">
          <w:rPr>
            <w:noProof/>
            <w:webHidden/>
          </w:rPr>
          <w:t>29</w:t>
        </w:r>
        <w:r w:rsidR="00585FD0" w:rsidRPr="00286A7C">
          <w:rPr>
            <w:noProof/>
            <w:webHidden/>
          </w:rPr>
          <w:fldChar w:fldCharType="end"/>
        </w:r>
      </w:hyperlink>
    </w:p>
    <w:p w:rsidR="00A63499" w:rsidRPr="00286A7C" w:rsidRDefault="0014043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CD719C">
          <w:rPr>
            <w:noProof/>
            <w:webHidden/>
          </w:rPr>
          <w:t>30</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CD719C">
          <w:rPr>
            <w:noProof/>
            <w:webHidden/>
          </w:rPr>
          <w:t>30</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CD719C">
          <w:rPr>
            <w:noProof/>
            <w:webHidden/>
          </w:rPr>
          <w:t>31</w:t>
        </w:r>
        <w:r w:rsidR="00585FD0" w:rsidRPr="00286A7C">
          <w:rPr>
            <w:noProof/>
            <w:webHidden/>
          </w:rPr>
          <w:fldChar w:fldCharType="end"/>
        </w:r>
      </w:hyperlink>
    </w:p>
    <w:p w:rsidR="00A63499" w:rsidRPr="00286A7C" w:rsidRDefault="0014043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CD719C">
          <w:rPr>
            <w:noProof/>
            <w:webHidden/>
          </w:rPr>
          <w:t>31</w:t>
        </w:r>
        <w:r w:rsidR="00585FD0" w:rsidRPr="00286A7C">
          <w:rPr>
            <w:noProof/>
            <w:webHidden/>
          </w:rPr>
          <w:fldChar w:fldCharType="end"/>
        </w:r>
      </w:hyperlink>
    </w:p>
    <w:p w:rsidR="00A63499" w:rsidRDefault="0014043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D719C">
          <w:rPr>
            <w:noProof/>
            <w:webHidden/>
          </w:rPr>
          <w:t>32</w:t>
        </w:r>
        <w:r w:rsidR="00585FD0" w:rsidRPr="00286A7C">
          <w:rPr>
            <w:noProof/>
            <w:webHidden/>
          </w:rPr>
          <w:fldChar w:fldCharType="end"/>
        </w:r>
      </w:hyperlink>
    </w:p>
    <w:p w:rsidR="00603326" w:rsidRDefault="0014043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D719C">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CD719C" w:rsidRPr="00CD719C">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CD719C">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CD719C">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CD719C">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CD719C">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CD719C" w:rsidRPr="00CD719C">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D719C">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CD719C">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CD719C">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CD719C">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D719C">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D719C" w:rsidRPr="00CD719C">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CD719C">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CD719C">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D719C" w:rsidRPr="00CD719C">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CD719C">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CD719C">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CD719C">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CD719C">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CD719C">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CD719C">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CD719C">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CD719C">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CD719C">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CD719C">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CD719C">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CD719C">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CD719C">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CD719C">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CD719C">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CD719C">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CD719C">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CD719C">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CD719C" w:rsidRPr="00CD719C">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CD719C">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CD719C">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14043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6248CE">
              <w:rPr>
                <w:spacing w:val="-2"/>
              </w:rPr>
              <w:t>Construction of Tuguegarao City Evacuation Center, Larion Bajo, Tuguegarao City</w:t>
            </w:r>
            <w:r w:rsidR="008460A8">
              <w:rPr>
                <w:spacing w:val="-2"/>
              </w:rPr>
              <w:t>.</w:t>
            </w:r>
          </w:p>
          <w:p w:rsidR="0072110E" w:rsidRPr="004D4FA4" w:rsidRDefault="0072110E" w:rsidP="0072110E">
            <w:pPr>
              <w:widowControl w:val="0"/>
              <w:rPr>
                <w:i/>
                <w:szCs w:val="24"/>
              </w:rPr>
            </w:pPr>
          </w:p>
          <w:p w:rsidR="0072110E" w:rsidRPr="004D4FA4" w:rsidRDefault="0072110E" w:rsidP="006248CE">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E3800">
              <w:rPr>
                <w:b/>
                <w:szCs w:val="24"/>
              </w:rPr>
              <w:t>2</w:t>
            </w:r>
            <w:r w:rsidR="006248CE">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AE058E">
              <w:rPr>
                <w:spacing w:val="-2"/>
              </w:rPr>
              <w:t>General Fund – Supplemental Budget No. 05 for Calendar Year 2021 (Loan Proceeds)</w:t>
            </w:r>
            <w:r w:rsidR="00AE6996" w:rsidRPr="004D4FA4">
              <w:rPr>
                <w:spacing w:val="-2"/>
              </w:rPr>
              <w:t xml:space="preserve">, </w:t>
            </w:r>
            <w:r w:rsidR="00AE6996" w:rsidRPr="004D4FA4">
              <w:rPr>
                <w:szCs w:val="24"/>
              </w:rPr>
              <w:t xml:space="preserve">intends to apply the amount of </w:t>
            </w:r>
            <w:r w:rsidR="006248CE">
              <w:rPr>
                <w:b/>
                <w:spacing w:val="-2"/>
              </w:rPr>
              <w:t xml:space="preserve">Sixty Million Two Hundred Eighty One Thousand Four Hundred Seventy Eight Pesos and Thirteen Centavos </w:t>
            </w:r>
            <w:r w:rsidR="006248CE" w:rsidRPr="00787316">
              <w:rPr>
                <w:b/>
                <w:spacing w:val="-2"/>
              </w:rPr>
              <w:t>(Php</w:t>
            </w:r>
            <w:r w:rsidR="006248CE">
              <w:rPr>
                <w:b/>
                <w:spacing w:val="-2"/>
              </w:rPr>
              <w:t>60,281,478.13)</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6248CE">
              <w:rPr>
                <w:spacing w:val="-2"/>
              </w:rPr>
              <w:t>Construction of Tuguegarao City Evacuation Center, Larion Bajo, Tuguegarao City</w:t>
            </w:r>
            <w:r w:rsidR="008460A8">
              <w:rPr>
                <w:spacing w:val="-2"/>
              </w:rPr>
              <w:t xml:space="preserve"> </w:t>
            </w:r>
            <w:r w:rsidR="00152CA1">
              <w:rPr>
                <w:spacing w:val="-2"/>
              </w:rPr>
              <w:t>under PB</w:t>
            </w:r>
            <w:r w:rsidR="008460A8">
              <w:rPr>
                <w:spacing w:val="-2"/>
              </w:rPr>
              <w:t>-INF-2021-0</w:t>
            </w:r>
            <w:r w:rsidR="007E3800">
              <w:rPr>
                <w:spacing w:val="-2"/>
              </w:rPr>
              <w:t>2</w:t>
            </w:r>
            <w:r w:rsidR="006248CE">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CD719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4369C">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4369C">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CD719C">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E3800">
            <w:pPr>
              <w:spacing w:after="240"/>
            </w:pPr>
            <w:r w:rsidRPr="004D4FA4">
              <w:t xml:space="preserve">The City Government of Tuguegarao, through its Bids and Awards Committee, will hold a pre-bid conference for this Project on </w:t>
            </w:r>
            <w:r w:rsidR="00487C1E">
              <w:rPr>
                <w:spacing w:val="-2"/>
              </w:rPr>
              <w:t>May 27</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6248CE">
              <w:rPr>
                <w:b/>
                <w:spacing w:val="-2"/>
              </w:rPr>
              <w:t xml:space="preserve">Sixty Million Two Hundred Eighty One Thousand Four Hundred Seventy Eight Pesos and Thirteen Centavos </w:t>
            </w:r>
            <w:r w:rsidR="006248CE" w:rsidRPr="00787316">
              <w:rPr>
                <w:b/>
                <w:spacing w:val="-2"/>
              </w:rPr>
              <w:t>(Php</w:t>
            </w:r>
            <w:r w:rsidR="006248CE">
              <w:rPr>
                <w:b/>
                <w:spacing w:val="-2"/>
              </w:rPr>
              <w:t>60,281,478.13)</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3B0CC0">
              <w:t xml:space="preserve">October </w:t>
            </w:r>
            <w:r w:rsidR="007E3800">
              <w:t>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CD719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9D425C">
              <w:rPr>
                <w:szCs w:val="24"/>
              </w:rPr>
              <w:t>One Million Two</w:t>
            </w:r>
            <w:r w:rsidR="0034369C">
              <w:rPr>
                <w:szCs w:val="24"/>
              </w:rPr>
              <w:t xml:space="preserve"> Hundred</w:t>
            </w:r>
            <w:r w:rsidR="00E15D50">
              <w:rPr>
                <w:szCs w:val="24"/>
              </w:rPr>
              <w:t xml:space="preserve"> </w:t>
            </w:r>
            <w:r w:rsidR="009D425C">
              <w:rPr>
                <w:szCs w:val="24"/>
              </w:rPr>
              <w:t>Five</w:t>
            </w:r>
            <w:r w:rsidR="0085432E">
              <w:rPr>
                <w:szCs w:val="24"/>
              </w:rPr>
              <w:t xml:space="preserve"> Thousand</w:t>
            </w:r>
            <w:r w:rsidR="00E15D50">
              <w:rPr>
                <w:szCs w:val="24"/>
              </w:rPr>
              <w:t xml:space="preserve"> </w:t>
            </w:r>
            <w:r w:rsidR="009D425C">
              <w:rPr>
                <w:szCs w:val="24"/>
              </w:rPr>
              <w:t>Six</w:t>
            </w:r>
            <w:r w:rsidR="00E15D50">
              <w:rPr>
                <w:szCs w:val="24"/>
              </w:rPr>
              <w:t xml:space="preserve"> Hundred </w:t>
            </w:r>
            <w:r w:rsidR="009D425C">
              <w:rPr>
                <w:szCs w:val="24"/>
              </w:rPr>
              <w:t>Twenty Nine</w:t>
            </w:r>
            <w:r w:rsidR="0085432E">
              <w:rPr>
                <w:szCs w:val="24"/>
              </w:rPr>
              <w:t xml:space="preserve"> </w:t>
            </w:r>
            <w:r w:rsidR="0034369C">
              <w:rPr>
                <w:szCs w:val="24"/>
              </w:rPr>
              <w:t>Pesos</w:t>
            </w:r>
            <w:r w:rsidR="00E15D50">
              <w:rPr>
                <w:szCs w:val="24"/>
              </w:rPr>
              <w:t xml:space="preserve"> and </w:t>
            </w:r>
            <w:r w:rsidR="009D425C">
              <w:rPr>
                <w:szCs w:val="24"/>
              </w:rPr>
              <w:t>Fifty Six Centavos</w:t>
            </w:r>
            <w:r w:rsidR="00A55B2F">
              <w:rPr>
                <w:szCs w:val="24"/>
              </w:rPr>
              <w:t xml:space="preserve"> </w:t>
            </w:r>
            <w:r w:rsidR="000B5097">
              <w:rPr>
                <w:szCs w:val="24"/>
              </w:rPr>
              <w:t>(Ph</w:t>
            </w:r>
            <w:r w:rsidR="00FF5F37">
              <w:rPr>
                <w:szCs w:val="24"/>
              </w:rPr>
              <w:t>p</w:t>
            </w:r>
            <w:r w:rsidR="009D425C">
              <w:rPr>
                <w:szCs w:val="24"/>
              </w:rPr>
              <w:t>1,</w:t>
            </w:r>
            <w:r w:rsidR="00E15D50">
              <w:rPr>
                <w:szCs w:val="24"/>
              </w:rPr>
              <w:t>2</w:t>
            </w:r>
            <w:r w:rsidR="009D425C">
              <w:rPr>
                <w:szCs w:val="24"/>
              </w:rPr>
              <w:t>05</w:t>
            </w:r>
            <w:r w:rsidR="00FE2A7C">
              <w:rPr>
                <w:szCs w:val="24"/>
              </w:rPr>
              <w:t>,</w:t>
            </w:r>
            <w:r w:rsidR="009D425C">
              <w:rPr>
                <w:szCs w:val="24"/>
              </w:rPr>
              <w:t>629</w:t>
            </w:r>
            <w:r w:rsidR="00A55B2F">
              <w:rPr>
                <w:szCs w:val="24"/>
              </w:rPr>
              <w:t>.</w:t>
            </w:r>
            <w:r w:rsidR="009D425C">
              <w:rPr>
                <w:szCs w:val="24"/>
              </w:rPr>
              <w:t>56</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9D425C">
              <w:rPr>
                <w:szCs w:val="24"/>
              </w:rPr>
              <w:t>Three</w:t>
            </w:r>
            <w:r w:rsidR="0034369C">
              <w:rPr>
                <w:szCs w:val="24"/>
              </w:rPr>
              <w:t xml:space="preserve"> Million </w:t>
            </w:r>
            <w:r w:rsidR="009D425C">
              <w:rPr>
                <w:szCs w:val="24"/>
              </w:rPr>
              <w:t>Fourteen</w:t>
            </w:r>
            <w:r w:rsidR="00037B5D">
              <w:rPr>
                <w:szCs w:val="24"/>
              </w:rPr>
              <w:t xml:space="preserve"> </w:t>
            </w:r>
            <w:r w:rsidR="000D4932">
              <w:rPr>
                <w:szCs w:val="24"/>
              </w:rPr>
              <w:t>Thousand</w:t>
            </w:r>
            <w:r w:rsidR="00E15D50">
              <w:rPr>
                <w:szCs w:val="24"/>
              </w:rPr>
              <w:t xml:space="preserve"> </w:t>
            </w:r>
            <w:r w:rsidR="009D425C">
              <w:rPr>
                <w:szCs w:val="24"/>
              </w:rPr>
              <w:t>Seventy Three</w:t>
            </w:r>
            <w:r w:rsidR="000D4932">
              <w:rPr>
                <w:szCs w:val="24"/>
              </w:rPr>
              <w:t xml:space="preserve"> </w:t>
            </w:r>
            <w:r w:rsidR="0034369C">
              <w:rPr>
                <w:szCs w:val="24"/>
              </w:rPr>
              <w:t>Pesos</w:t>
            </w:r>
            <w:r w:rsidR="009D425C">
              <w:rPr>
                <w:szCs w:val="24"/>
              </w:rPr>
              <w:t xml:space="preserve"> and Ninety</w:t>
            </w:r>
            <w:r w:rsidR="00E15D50">
              <w:rPr>
                <w:szCs w:val="24"/>
              </w:rPr>
              <w:t xml:space="preserve"> Centavos</w:t>
            </w:r>
            <w:r w:rsidR="000D4932">
              <w:rPr>
                <w:szCs w:val="24"/>
              </w:rPr>
              <w:t xml:space="preserve"> </w:t>
            </w:r>
            <w:r w:rsidR="00337216">
              <w:rPr>
                <w:szCs w:val="24"/>
              </w:rPr>
              <w:t>(Php</w:t>
            </w:r>
            <w:r w:rsidR="009D425C">
              <w:rPr>
                <w:szCs w:val="24"/>
              </w:rPr>
              <w:t>3,014</w:t>
            </w:r>
            <w:r w:rsidR="009C6DE8">
              <w:rPr>
                <w:szCs w:val="24"/>
              </w:rPr>
              <w:t>,</w:t>
            </w:r>
            <w:r w:rsidR="009D425C">
              <w:rPr>
                <w:szCs w:val="24"/>
              </w:rPr>
              <w:t>073.90</w:t>
            </w:r>
            <w:r w:rsidR="00F06D3A" w:rsidRPr="004D4FA4">
              <w:rPr>
                <w:szCs w:val="24"/>
              </w:rPr>
              <w:t>) if bi</w:t>
            </w:r>
            <w:r w:rsidR="00514614">
              <w:rPr>
                <w:szCs w:val="24"/>
              </w:rPr>
              <w:t>d security is in Surety Bond.</w:t>
            </w: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E15D50" w:rsidRDefault="00FD10EA" w:rsidP="00780075">
            <w:pPr>
              <w:spacing w:after="240"/>
              <w:jc w:val="left"/>
              <w:rPr>
                <w:i/>
              </w:rPr>
            </w:pPr>
            <w:r w:rsidRPr="004D4FA4">
              <w:t>The bid security shall be valid until</w:t>
            </w:r>
            <w:r w:rsidR="00E551DA">
              <w:rPr>
                <w:i/>
              </w:rPr>
              <w:t xml:space="preserve"> </w:t>
            </w:r>
            <w:r w:rsidR="003B0CC0">
              <w:t xml:space="preserve">October </w:t>
            </w:r>
            <w:r w:rsidR="007E3800">
              <w:t>6</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AE058E" w:rsidRDefault="00FD10EA" w:rsidP="007E3800">
            <w:pPr>
              <w:spacing w:after="240"/>
              <w:rPr>
                <w:szCs w:val="24"/>
              </w:rPr>
            </w:pPr>
            <w:r w:rsidRPr="00AE058E">
              <w:rPr>
                <w:szCs w:val="24"/>
              </w:rPr>
              <w:t>The deadli</w:t>
            </w:r>
            <w:r w:rsidR="00737B60" w:rsidRPr="00AE058E">
              <w:rPr>
                <w:szCs w:val="24"/>
              </w:rPr>
              <w:t xml:space="preserve">ne for submission of bids is on </w:t>
            </w:r>
            <w:r w:rsidR="00487C1E">
              <w:rPr>
                <w:spacing w:val="-2"/>
                <w:szCs w:val="24"/>
              </w:rPr>
              <w:t>June 9</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AE058E">
            <w:pPr>
              <w:spacing w:after="240"/>
              <w:rPr>
                <w:i/>
              </w:rPr>
            </w:pPr>
            <w:r w:rsidRPr="004D4FA4">
              <w:t>The date and time of bid opening is</w:t>
            </w:r>
            <w:r w:rsidRPr="004D4FA4">
              <w:rPr>
                <w:i/>
              </w:rPr>
              <w:t xml:space="preserve"> </w:t>
            </w:r>
            <w:r w:rsidRPr="004D4FA4">
              <w:t>on</w:t>
            </w:r>
            <w:r w:rsidR="00A94DFE">
              <w:t xml:space="preserve"> </w:t>
            </w:r>
            <w:r w:rsidR="00487C1E">
              <w:t>June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14043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14043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14043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14043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14043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14043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14043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14043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14043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14043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14043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14043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14043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14043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14043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14043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1404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14043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CD719C">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CD719C">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CD719C">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CD719C">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CD719C" w:rsidRPr="00CD719C">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CD719C">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CD719C">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CD719C">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CD719C">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CD719C">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CD719C">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CD719C">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CD719C">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CD719C">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CD719C">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CD719C">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14043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8185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81851">
              <w:rPr>
                <w:szCs w:val="24"/>
              </w:rPr>
              <w:t>Three</w:t>
            </w:r>
            <w:r w:rsidR="00C60931">
              <w:rPr>
                <w:szCs w:val="24"/>
              </w:rPr>
              <w:t xml:space="preserve"> Hundred </w:t>
            </w:r>
            <w:r w:rsidR="007E0DE0">
              <w:rPr>
                <w:szCs w:val="24"/>
              </w:rPr>
              <w:t>(</w:t>
            </w:r>
            <w:r w:rsidR="00581851">
              <w:rPr>
                <w:szCs w:val="24"/>
              </w:rPr>
              <w:t>30</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3B0CC0">
            <w:pPr>
              <w:spacing w:before="100" w:beforeAutospacing="1" w:after="120"/>
              <w:rPr>
                <w:spacing w:val="-2"/>
              </w:rPr>
            </w:pPr>
            <w:r w:rsidRPr="004D4FA4">
              <w:rPr>
                <w:szCs w:val="24"/>
              </w:rPr>
              <w:t xml:space="preserve">The Site is located at </w:t>
            </w:r>
            <w:r>
              <w:rPr>
                <w:szCs w:val="24"/>
              </w:rPr>
              <w:t xml:space="preserve">the following area </w:t>
            </w:r>
            <w:r w:rsidR="003B0CC0">
              <w:rPr>
                <w:spacing w:val="-2"/>
              </w:rPr>
              <w:t>Larion Bajo,</w:t>
            </w:r>
            <w:r w:rsidR="00581851">
              <w:rPr>
                <w:spacing w:val="-2"/>
              </w:rPr>
              <w:t xml:space="preserve">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3B0CC0">
              <w:rPr>
                <w:spacing w:val="-2"/>
              </w:rPr>
              <w:t>Construction of Tuguegarao City Evacuation Center</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3B0CC0">
              <w:rPr>
                <w:spacing w:val="-2"/>
              </w:rPr>
              <w:t>Construction of Tuguegarao City Evacuation Center, Larion Bajo,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CD719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CD719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CD719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CD719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CD719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CD719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CD719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CD719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CD719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CD719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CD719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CD719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CD719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CD719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14043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w:t>
      </w:r>
      <w:r w:rsidR="003B0CC0">
        <w:rPr>
          <w:b/>
          <w:i/>
          <w:spacing w:val="-2"/>
          <w:sz w:val="28"/>
          <w:szCs w:val="26"/>
        </w:rPr>
        <w:t xml:space="preserve"> TUGUEGARAO CITY</w:t>
      </w:r>
      <w:r w:rsidR="00C60931">
        <w:rPr>
          <w:b/>
          <w:i/>
          <w:spacing w:val="-2"/>
          <w:sz w:val="28"/>
          <w:szCs w:val="26"/>
        </w:rPr>
        <w:t xml:space="preserve"> </w:t>
      </w:r>
      <w:r w:rsidR="003B0CC0">
        <w:rPr>
          <w:b/>
          <w:i/>
          <w:spacing w:val="-2"/>
          <w:sz w:val="28"/>
          <w:szCs w:val="26"/>
        </w:rPr>
        <w:t xml:space="preserve">EVACUATION CENTER </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3B0CC0">
        <w:rPr>
          <w:b/>
          <w:i/>
          <w:sz w:val="26"/>
          <w:szCs w:val="24"/>
        </w:rPr>
        <w:t>LARION BAJO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14043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14043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3B0CC0" w:rsidP="00A85B27">
      <w:pPr>
        <w:jc w:val="center"/>
        <w:rPr>
          <w:b/>
          <w:i/>
          <w:spacing w:val="-2"/>
          <w:sz w:val="28"/>
          <w:szCs w:val="26"/>
        </w:rPr>
      </w:pPr>
      <w:r>
        <w:rPr>
          <w:b/>
          <w:i/>
          <w:spacing w:val="-2"/>
          <w:sz w:val="28"/>
          <w:szCs w:val="26"/>
        </w:rPr>
        <w:t>CONSTRUCTION OF TUGUEGARAO CITY EVACUATION CENTER</w:t>
      </w:r>
    </w:p>
    <w:p w:rsidR="003B0CC0" w:rsidRDefault="003B0CC0" w:rsidP="00A85B27">
      <w:pPr>
        <w:jc w:val="center"/>
        <w:rPr>
          <w:spacing w:val="-2"/>
        </w:rPr>
      </w:pPr>
    </w:p>
    <w:p w:rsidR="001C0A41" w:rsidRDefault="003B0CC0" w:rsidP="00C60931">
      <w:pPr>
        <w:jc w:val="center"/>
        <w:rPr>
          <w:b/>
          <w:i/>
          <w:sz w:val="26"/>
          <w:szCs w:val="24"/>
        </w:rPr>
      </w:pPr>
      <w:r>
        <w:rPr>
          <w:b/>
          <w:i/>
          <w:sz w:val="26"/>
          <w:szCs w:val="24"/>
        </w:rPr>
        <w:t>LARION BAJO</w:t>
      </w:r>
      <w:r w:rsidR="00581851">
        <w:rPr>
          <w:b/>
          <w:i/>
          <w:sz w:val="26"/>
          <w:szCs w:val="24"/>
        </w:rPr>
        <w:t>,</w:t>
      </w:r>
      <w:r w:rsidR="00581851" w:rsidRPr="00743D42">
        <w:rPr>
          <w:b/>
          <w:i/>
          <w:sz w:val="26"/>
          <w:szCs w:val="24"/>
        </w:rPr>
        <w:t xml:space="preserve"> TUGUEGARAO CITY</w:t>
      </w:r>
    </w:p>
    <w:p w:rsidR="00581851" w:rsidRPr="00941EB7" w:rsidRDefault="0058185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62"/>
        <w:gridCol w:w="4320"/>
        <w:gridCol w:w="1170"/>
        <w:gridCol w:w="1389"/>
        <w:gridCol w:w="1451"/>
      </w:tblGrid>
      <w:tr w:rsidR="00726D85" w:rsidRPr="003609CA" w:rsidTr="005B434A">
        <w:trPr>
          <w:trHeight w:val="665"/>
          <w:jc w:val="center"/>
        </w:trPr>
        <w:tc>
          <w:tcPr>
            <w:tcW w:w="1462" w:type="dxa"/>
            <w:vAlign w:val="center"/>
          </w:tcPr>
          <w:p w:rsidR="00726D85" w:rsidRPr="00CD5CF9" w:rsidRDefault="00726D85" w:rsidP="002F4038">
            <w:pPr>
              <w:jc w:val="center"/>
              <w:rPr>
                <w:szCs w:val="24"/>
              </w:rPr>
            </w:pPr>
            <w:r w:rsidRPr="00CD5CF9">
              <w:rPr>
                <w:szCs w:val="24"/>
              </w:rPr>
              <w:t>Item Number</w:t>
            </w:r>
          </w:p>
        </w:tc>
        <w:tc>
          <w:tcPr>
            <w:tcW w:w="432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5B434A">
        <w:trPr>
          <w:trHeight w:val="233"/>
          <w:jc w:val="center"/>
        </w:trPr>
        <w:tc>
          <w:tcPr>
            <w:tcW w:w="1462" w:type="dxa"/>
          </w:tcPr>
          <w:p w:rsidR="005D2200" w:rsidRPr="005B434A" w:rsidRDefault="0086320A" w:rsidP="005B434A">
            <w:pPr>
              <w:jc w:val="center"/>
              <w:rPr>
                <w:szCs w:val="24"/>
              </w:rPr>
            </w:pPr>
            <w:r w:rsidRPr="005B434A">
              <w:rPr>
                <w:bCs/>
                <w:szCs w:val="24"/>
                <w:lang w:val="en-PH"/>
              </w:rPr>
              <w:t>803(1)-a</w:t>
            </w:r>
          </w:p>
        </w:tc>
        <w:tc>
          <w:tcPr>
            <w:tcW w:w="4320" w:type="dxa"/>
          </w:tcPr>
          <w:p w:rsidR="005D2200" w:rsidRPr="005B434A" w:rsidRDefault="0086320A" w:rsidP="005B434A">
            <w:pPr>
              <w:jc w:val="left"/>
              <w:rPr>
                <w:szCs w:val="24"/>
              </w:rPr>
            </w:pPr>
            <w:r w:rsidRPr="005B434A">
              <w:rPr>
                <w:bCs/>
                <w:szCs w:val="24"/>
                <w:lang w:val="en-PH"/>
              </w:rPr>
              <w:t>Structure Excavation, Common Soil</w:t>
            </w:r>
          </w:p>
        </w:tc>
        <w:tc>
          <w:tcPr>
            <w:tcW w:w="1170" w:type="dxa"/>
          </w:tcPr>
          <w:p w:rsidR="005D2200" w:rsidRPr="005B434A" w:rsidRDefault="005B434A" w:rsidP="005B434A">
            <w:pPr>
              <w:jc w:val="center"/>
              <w:rPr>
                <w:szCs w:val="24"/>
              </w:rPr>
            </w:pPr>
            <w:r w:rsidRPr="005B434A">
              <w:rPr>
                <w:bCs/>
                <w:szCs w:val="24"/>
                <w:lang w:val="en-PH"/>
              </w:rPr>
              <w:t>Cu.m.</w:t>
            </w:r>
          </w:p>
        </w:tc>
        <w:tc>
          <w:tcPr>
            <w:tcW w:w="1389" w:type="dxa"/>
          </w:tcPr>
          <w:p w:rsidR="005D2200" w:rsidRPr="005B434A" w:rsidRDefault="0086320A" w:rsidP="005B434A">
            <w:pPr>
              <w:jc w:val="right"/>
              <w:rPr>
                <w:szCs w:val="24"/>
              </w:rPr>
            </w:pPr>
            <w:r w:rsidRPr="005B434A">
              <w:rPr>
                <w:bCs/>
                <w:szCs w:val="24"/>
                <w:lang w:val="en-PH"/>
              </w:rPr>
              <w:t>394.35</w:t>
            </w:r>
          </w:p>
        </w:tc>
        <w:tc>
          <w:tcPr>
            <w:tcW w:w="1451" w:type="dxa"/>
          </w:tcPr>
          <w:p w:rsidR="005D2200" w:rsidRPr="00CD5CF9" w:rsidRDefault="005D2200" w:rsidP="00967A03">
            <w:pPr>
              <w:jc w:val="center"/>
              <w:rPr>
                <w:szCs w:val="24"/>
              </w:rPr>
            </w:pPr>
          </w:p>
        </w:tc>
      </w:tr>
      <w:tr w:rsidR="00581851" w:rsidRPr="003609CA" w:rsidTr="005B434A">
        <w:trPr>
          <w:trHeight w:val="233"/>
          <w:jc w:val="center"/>
        </w:trPr>
        <w:tc>
          <w:tcPr>
            <w:tcW w:w="1462" w:type="dxa"/>
          </w:tcPr>
          <w:p w:rsidR="00581851" w:rsidRPr="005B434A" w:rsidRDefault="005B434A" w:rsidP="005B434A">
            <w:pPr>
              <w:jc w:val="center"/>
              <w:rPr>
                <w:szCs w:val="24"/>
              </w:rPr>
            </w:pPr>
            <w:r w:rsidRPr="005B434A">
              <w:rPr>
                <w:bCs/>
                <w:szCs w:val="24"/>
                <w:lang w:val="en-PH"/>
              </w:rPr>
              <w:t>804(1)-a</w:t>
            </w:r>
          </w:p>
        </w:tc>
        <w:tc>
          <w:tcPr>
            <w:tcW w:w="4320" w:type="dxa"/>
          </w:tcPr>
          <w:p w:rsidR="00581851" w:rsidRPr="005B434A" w:rsidRDefault="005B434A" w:rsidP="005B434A">
            <w:pPr>
              <w:jc w:val="left"/>
              <w:rPr>
                <w:szCs w:val="24"/>
              </w:rPr>
            </w:pPr>
            <w:r w:rsidRPr="005B434A">
              <w:rPr>
                <w:bCs/>
                <w:szCs w:val="24"/>
                <w:lang w:val="en-PH"/>
              </w:rPr>
              <w:t>Embankment from Structure Excavation</w:t>
            </w:r>
          </w:p>
        </w:tc>
        <w:tc>
          <w:tcPr>
            <w:tcW w:w="1170" w:type="dxa"/>
          </w:tcPr>
          <w:p w:rsidR="00581851" w:rsidRPr="005B434A" w:rsidRDefault="005B434A" w:rsidP="00581851">
            <w:pPr>
              <w:jc w:val="center"/>
              <w:rPr>
                <w:szCs w:val="24"/>
              </w:rPr>
            </w:pPr>
            <w:r w:rsidRPr="005B434A">
              <w:rPr>
                <w:szCs w:val="24"/>
              </w:rPr>
              <w:t>Cu.</w:t>
            </w:r>
            <w:r>
              <w:rPr>
                <w:szCs w:val="24"/>
              </w:rPr>
              <w:t>m.</w:t>
            </w:r>
          </w:p>
        </w:tc>
        <w:tc>
          <w:tcPr>
            <w:tcW w:w="1389" w:type="dxa"/>
          </w:tcPr>
          <w:p w:rsidR="00581851" w:rsidRPr="005B434A" w:rsidRDefault="005B434A" w:rsidP="005B434A">
            <w:pPr>
              <w:jc w:val="right"/>
              <w:rPr>
                <w:szCs w:val="24"/>
              </w:rPr>
            </w:pPr>
            <w:r w:rsidRPr="005B434A">
              <w:rPr>
                <w:bCs/>
                <w:szCs w:val="24"/>
                <w:lang w:val="en-PH"/>
              </w:rPr>
              <w:t>256.32</w:t>
            </w:r>
          </w:p>
        </w:tc>
        <w:tc>
          <w:tcPr>
            <w:tcW w:w="1451" w:type="dxa"/>
          </w:tcPr>
          <w:p w:rsidR="00581851" w:rsidRPr="00CD5CF9" w:rsidRDefault="00581851"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804(4)</w:t>
            </w:r>
          </w:p>
        </w:tc>
        <w:tc>
          <w:tcPr>
            <w:tcW w:w="4320" w:type="dxa"/>
          </w:tcPr>
          <w:p w:rsidR="005B434A" w:rsidRPr="005B434A" w:rsidRDefault="005B434A" w:rsidP="005B434A">
            <w:pPr>
              <w:jc w:val="left"/>
              <w:rPr>
                <w:szCs w:val="24"/>
              </w:rPr>
            </w:pPr>
            <w:r w:rsidRPr="005B434A">
              <w:rPr>
                <w:bCs/>
                <w:szCs w:val="24"/>
                <w:lang w:val="en-PH"/>
              </w:rPr>
              <w:t>Gravel Fill</w:t>
            </w:r>
          </w:p>
        </w:tc>
        <w:tc>
          <w:tcPr>
            <w:tcW w:w="1170" w:type="dxa"/>
          </w:tcPr>
          <w:p w:rsidR="005B434A" w:rsidRPr="005B434A" w:rsidRDefault="005B434A" w:rsidP="005B434A">
            <w:pPr>
              <w:jc w:val="center"/>
            </w:pPr>
            <w:r w:rsidRPr="005B434A">
              <w:rPr>
                <w:szCs w:val="24"/>
              </w:rPr>
              <w:t>Cu.m</w:t>
            </w:r>
          </w:p>
        </w:tc>
        <w:tc>
          <w:tcPr>
            <w:tcW w:w="1389" w:type="dxa"/>
          </w:tcPr>
          <w:p w:rsidR="005B434A" w:rsidRPr="005B434A" w:rsidRDefault="005B434A" w:rsidP="005B434A">
            <w:pPr>
              <w:jc w:val="right"/>
              <w:rPr>
                <w:szCs w:val="24"/>
              </w:rPr>
            </w:pPr>
            <w:r w:rsidRPr="005B434A">
              <w:rPr>
                <w:bCs/>
                <w:szCs w:val="24"/>
                <w:lang w:val="en-PH"/>
              </w:rPr>
              <w:t>57.93</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804(1)-b</w:t>
            </w:r>
          </w:p>
        </w:tc>
        <w:tc>
          <w:tcPr>
            <w:tcW w:w="4320" w:type="dxa"/>
          </w:tcPr>
          <w:p w:rsidR="005B434A" w:rsidRPr="005B434A" w:rsidRDefault="005B434A" w:rsidP="005B434A">
            <w:pPr>
              <w:jc w:val="left"/>
              <w:rPr>
                <w:szCs w:val="24"/>
              </w:rPr>
            </w:pPr>
            <w:r w:rsidRPr="005B434A">
              <w:rPr>
                <w:bCs/>
                <w:szCs w:val="24"/>
                <w:lang w:val="en-PH"/>
              </w:rPr>
              <w:t>Embankment from Borrow</w:t>
            </w:r>
          </w:p>
        </w:tc>
        <w:tc>
          <w:tcPr>
            <w:tcW w:w="1170" w:type="dxa"/>
          </w:tcPr>
          <w:p w:rsidR="005B434A" w:rsidRPr="005B434A" w:rsidRDefault="005B434A" w:rsidP="005B434A">
            <w:pPr>
              <w:jc w:val="center"/>
            </w:pPr>
            <w:r w:rsidRPr="005B434A">
              <w:rPr>
                <w:szCs w:val="24"/>
              </w:rPr>
              <w:t>Cu.m</w:t>
            </w:r>
          </w:p>
        </w:tc>
        <w:tc>
          <w:tcPr>
            <w:tcW w:w="1389" w:type="dxa"/>
          </w:tcPr>
          <w:p w:rsidR="005B434A" w:rsidRPr="005B434A" w:rsidRDefault="005B434A" w:rsidP="005B434A">
            <w:pPr>
              <w:jc w:val="right"/>
              <w:rPr>
                <w:szCs w:val="24"/>
              </w:rPr>
            </w:pPr>
            <w:r w:rsidRPr="005B434A">
              <w:rPr>
                <w:bCs/>
                <w:szCs w:val="24"/>
                <w:lang w:val="en-PH"/>
              </w:rPr>
              <w:t>3,600.00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900(1)-b1</w:t>
            </w:r>
          </w:p>
          <w:p w:rsidR="005B434A" w:rsidRPr="005B434A" w:rsidRDefault="005B434A" w:rsidP="005B434A">
            <w:pPr>
              <w:jc w:val="center"/>
              <w:rPr>
                <w:szCs w:val="24"/>
              </w:rPr>
            </w:pPr>
          </w:p>
        </w:tc>
        <w:tc>
          <w:tcPr>
            <w:tcW w:w="4320" w:type="dxa"/>
          </w:tcPr>
          <w:p w:rsidR="005B434A" w:rsidRPr="005B434A" w:rsidRDefault="005B434A" w:rsidP="005B434A">
            <w:pPr>
              <w:jc w:val="left"/>
              <w:rPr>
                <w:szCs w:val="24"/>
              </w:rPr>
            </w:pPr>
            <w:r w:rsidRPr="005B434A">
              <w:rPr>
                <w:bCs/>
                <w:szCs w:val="24"/>
                <w:lang w:val="en-PH"/>
              </w:rPr>
              <w:t>Structural Concrete (Ready Mix), Class A, 28 days</w:t>
            </w:r>
          </w:p>
        </w:tc>
        <w:tc>
          <w:tcPr>
            <w:tcW w:w="1170" w:type="dxa"/>
          </w:tcPr>
          <w:p w:rsidR="005B434A" w:rsidRPr="005B434A" w:rsidRDefault="005B434A" w:rsidP="005B434A">
            <w:pPr>
              <w:jc w:val="center"/>
            </w:pPr>
            <w:r w:rsidRPr="005B434A">
              <w:rPr>
                <w:szCs w:val="24"/>
              </w:rPr>
              <w:t>Cu.m</w:t>
            </w:r>
          </w:p>
        </w:tc>
        <w:tc>
          <w:tcPr>
            <w:tcW w:w="1389" w:type="dxa"/>
          </w:tcPr>
          <w:p w:rsidR="005B434A" w:rsidRPr="005B434A" w:rsidRDefault="005B434A" w:rsidP="005B434A">
            <w:pPr>
              <w:jc w:val="right"/>
              <w:rPr>
                <w:szCs w:val="24"/>
              </w:rPr>
            </w:pPr>
            <w:r w:rsidRPr="005B434A">
              <w:rPr>
                <w:bCs/>
                <w:szCs w:val="24"/>
                <w:lang w:val="en-PH"/>
              </w:rPr>
              <w:t>983.72</w:t>
            </w:r>
          </w:p>
          <w:p w:rsidR="005B434A" w:rsidRPr="005B434A" w:rsidRDefault="005B434A" w:rsidP="005B434A">
            <w:pPr>
              <w:jc w:val="right"/>
              <w:rPr>
                <w:szCs w:val="24"/>
              </w:rPr>
            </w:pPr>
          </w:p>
        </w:tc>
        <w:tc>
          <w:tcPr>
            <w:tcW w:w="1451" w:type="dxa"/>
          </w:tcPr>
          <w:p w:rsidR="005B434A" w:rsidRPr="00CD5CF9" w:rsidRDefault="005B434A" w:rsidP="00967A03">
            <w:pPr>
              <w:jc w:val="center"/>
              <w:rPr>
                <w:szCs w:val="24"/>
              </w:rPr>
            </w:pPr>
          </w:p>
        </w:tc>
      </w:tr>
      <w:tr w:rsidR="00581851" w:rsidRPr="003609CA" w:rsidTr="005B434A">
        <w:trPr>
          <w:trHeight w:val="233"/>
          <w:jc w:val="center"/>
        </w:trPr>
        <w:tc>
          <w:tcPr>
            <w:tcW w:w="1462" w:type="dxa"/>
          </w:tcPr>
          <w:p w:rsidR="00581851" w:rsidRPr="005B434A" w:rsidRDefault="005B434A" w:rsidP="005B434A">
            <w:pPr>
              <w:jc w:val="center"/>
              <w:rPr>
                <w:szCs w:val="24"/>
              </w:rPr>
            </w:pPr>
            <w:r w:rsidRPr="005B434A">
              <w:rPr>
                <w:bCs/>
                <w:szCs w:val="24"/>
                <w:lang w:val="en-PH"/>
              </w:rPr>
              <w:t>902(1)-a1</w:t>
            </w:r>
          </w:p>
        </w:tc>
        <w:tc>
          <w:tcPr>
            <w:tcW w:w="4320" w:type="dxa"/>
          </w:tcPr>
          <w:p w:rsidR="00581851" w:rsidRPr="005B434A" w:rsidRDefault="005B434A" w:rsidP="005B434A">
            <w:pPr>
              <w:jc w:val="left"/>
              <w:rPr>
                <w:szCs w:val="24"/>
              </w:rPr>
            </w:pPr>
            <w:r w:rsidRPr="005B434A">
              <w:rPr>
                <w:bCs/>
                <w:szCs w:val="24"/>
                <w:lang w:val="en-PH"/>
              </w:rPr>
              <w:t>Reinforcing Steel, Deformed, Grade 40</w:t>
            </w:r>
          </w:p>
        </w:tc>
        <w:tc>
          <w:tcPr>
            <w:tcW w:w="1170" w:type="dxa"/>
          </w:tcPr>
          <w:p w:rsidR="00581851" w:rsidRPr="005B434A" w:rsidRDefault="005B434A" w:rsidP="00581851">
            <w:pPr>
              <w:jc w:val="center"/>
              <w:rPr>
                <w:szCs w:val="24"/>
              </w:rPr>
            </w:pPr>
            <w:r w:rsidRPr="005B434A">
              <w:rPr>
                <w:szCs w:val="24"/>
              </w:rPr>
              <w:t xml:space="preserve">Kgs </w:t>
            </w:r>
          </w:p>
        </w:tc>
        <w:tc>
          <w:tcPr>
            <w:tcW w:w="1389" w:type="dxa"/>
          </w:tcPr>
          <w:p w:rsidR="00581851" w:rsidRPr="005B434A" w:rsidRDefault="005B434A" w:rsidP="005B434A">
            <w:pPr>
              <w:jc w:val="right"/>
              <w:rPr>
                <w:szCs w:val="24"/>
              </w:rPr>
            </w:pPr>
            <w:r w:rsidRPr="005B434A">
              <w:rPr>
                <w:bCs/>
                <w:szCs w:val="24"/>
                <w:lang w:val="en-PH"/>
              </w:rPr>
              <w:t>115,664.52</w:t>
            </w:r>
          </w:p>
        </w:tc>
        <w:tc>
          <w:tcPr>
            <w:tcW w:w="1451" w:type="dxa"/>
          </w:tcPr>
          <w:p w:rsidR="00581851" w:rsidRPr="00CD5CF9" w:rsidRDefault="00581851" w:rsidP="00967A03">
            <w:pPr>
              <w:jc w:val="center"/>
              <w:rPr>
                <w:szCs w:val="24"/>
              </w:rPr>
            </w:pPr>
          </w:p>
        </w:tc>
      </w:tr>
      <w:tr w:rsidR="00581851" w:rsidRPr="003609CA" w:rsidTr="005B434A">
        <w:trPr>
          <w:trHeight w:val="233"/>
          <w:jc w:val="center"/>
        </w:trPr>
        <w:tc>
          <w:tcPr>
            <w:tcW w:w="1462" w:type="dxa"/>
          </w:tcPr>
          <w:p w:rsidR="00581851" w:rsidRPr="005B434A" w:rsidRDefault="005B434A" w:rsidP="005B434A">
            <w:pPr>
              <w:jc w:val="center"/>
              <w:rPr>
                <w:szCs w:val="24"/>
              </w:rPr>
            </w:pPr>
            <w:r w:rsidRPr="005B434A">
              <w:rPr>
                <w:bCs/>
                <w:szCs w:val="24"/>
                <w:lang w:val="en-PH"/>
              </w:rPr>
              <w:t>903(2)</w:t>
            </w:r>
          </w:p>
        </w:tc>
        <w:tc>
          <w:tcPr>
            <w:tcW w:w="4320" w:type="dxa"/>
          </w:tcPr>
          <w:p w:rsidR="00581851" w:rsidRPr="005B434A" w:rsidRDefault="005B434A" w:rsidP="005B434A">
            <w:pPr>
              <w:jc w:val="left"/>
              <w:rPr>
                <w:szCs w:val="24"/>
              </w:rPr>
            </w:pPr>
            <w:r w:rsidRPr="005B434A">
              <w:rPr>
                <w:bCs/>
                <w:szCs w:val="24"/>
                <w:lang w:val="en-PH"/>
              </w:rPr>
              <w:t>Formworks and Scaffoldings</w:t>
            </w:r>
          </w:p>
        </w:tc>
        <w:tc>
          <w:tcPr>
            <w:tcW w:w="1170" w:type="dxa"/>
          </w:tcPr>
          <w:p w:rsidR="00581851" w:rsidRPr="005B434A" w:rsidRDefault="005B434A" w:rsidP="00A85B27">
            <w:pPr>
              <w:jc w:val="center"/>
              <w:rPr>
                <w:szCs w:val="24"/>
              </w:rPr>
            </w:pPr>
            <w:r w:rsidRPr="005B434A">
              <w:rPr>
                <w:szCs w:val="24"/>
              </w:rPr>
              <w:t>Sq.m.</w:t>
            </w:r>
          </w:p>
        </w:tc>
        <w:tc>
          <w:tcPr>
            <w:tcW w:w="1389" w:type="dxa"/>
          </w:tcPr>
          <w:p w:rsidR="00581851" w:rsidRPr="005B434A" w:rsidRDefault="005B434A" w:rsidP="005B434A">
            <w:pPr>
              <w:jc w:val="right"/>
              <w:rPr>
                <w:szCs w:val="24"/>
              </w:rPr>
            </w:pPr>
            <w:r w:rsidRPr="005B434A">
              <w:rPr>
                <w:bCs/>
                <w:szCs w:val="24"/>
                <w:lang w:val="en-PH"/>
              </w:rPr>
              <w:t>1,600.00</w:t>
            </w:r>
          </w:p>
        </w:tc>
        <w:tc>
          <w:tcPr>
            <w:tcW w:w="1451" w:type="dxa"/>
          </w:tcPr>
          <w:p w:rsidR="00581851" w:rsidRPr="00CD5CF9" w:rsidRDefault="00581851"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1046(2)-a2</w:t>
            </w:r>
          </w:p>
        </w:tc>
        <w:tc>
          <w:tcPr>
            <w:tcW w:w="4320" w:type="dxa"/>
          </w:tcPr>
          <w:p w:rsidR="005B434A" w:rsidRPr="005B434A" w:rsidRDefault="005B434A" w:rsidP="005B434A">
            <w:pPr>
              <w:jc w:val="left"/>
              <w:rPr>
                <w:szCs w:val="24"/>
              </w:rPr>
            </w:pPr>
            <w:r w:rsidRPr="005B434A">
              <w:rPr>
                <w:bCs/>
                <w:szCs w:val="24"/>
                <w:lang w:val="en-PH"/>
              </w:rPr>
              <w:t>CHB Non Load Bearing (including Reinforcing Steel),150mm thick</w:t>
            </w:r>
          </w:p>
        </w:tc>
        <w:tc>
          <w:tcPr>
            <w:tcW w:w="1170" w:type="dxa"/>
          </w:tcPr>
          <w:p w:rsidR="005B434A" w:rsidRPr="005B434A" w:rsidRDefault="005B434A" w:rsidP="005B434A">
            <w:pPr>
              <w:jc w:val="center"/>
            </w:pPr>
            <w:r w:rsidRPr="005B434A">
              <w:rPr>
                <w:szCs w:val="24"/>
              </w:rPr>
              <w:t>Sq.m.</w:t>
            </w:r>
          </w:p>
        </w:tc>
        <w:tc>
          <w:tcPr>
            <w:tcW w:w="1389" w:type="dxa"/>
          </w:tcPr>
          <w:p w:rsidR="005B434A" w:rsidRPr="005B434A" w:rsidRDefault="005B434A" w:rsidP="005B434A">
            <w:pPr>
              <w:jc w:val="right"/>
              <w:rPr>
                <w:szCs w:val="24"/>
              </w:rPr>
            </w:pPr>
            <w:r w:rsidRPr="005B434A">
              <w:rPr>
                <w:bCs/>
                <w:szCs w:val="24"/>
                <w:lang w:val="en-PH"/>
              </w:rPr>
              <w:t>1,855.62</w:t>
            </w:r>
          </w:p>
          <w:p w:rsidR="005B434A" w:rsidRPr="005B434A" w:rsidRDefault="005B434A" w:rsidP="005B434A">
            <w:pPr>
              <w:jc w:val="right"/>
              <w:rPr>
                <w:szCs w:val="24"/>
              </w:rPr>
            </w:pP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1027(1)</w:t>
            </w:r>
          </w:p>
        </w:tc>
        <w:tc>
          <w:tcPr>
            <w:tcW w:w="4320" w:type="dxa"/>
          </w:tcPr>
          <w:p w:rsidR="005B434A" w:rsidRPr="005B434A" w:rsidRDefault="005B434A" w:rsidP="005B434A">
            <w:pPr>
              <w:jc w:val="left"/>
              <w:rPr>
                <w:szCs w:val="24"/>
              </w:rPr>
            </w:pPr>
            <w:r w:rsidRPr="005B434A">
              <w:rPr>
                <w:bCs/>
                <w:szCs w:val="24"/>
                <w:lang w:val="en-PH"/>
              </w:rPr>
              <w:t>Cement Plaster Finish</w:t>
            </w:r>
          </w:p>
        </w:tc>
        <w:tc>
          <w:tcPr>
            <w:tcW w:w="1170" w:type="dxa"/>
          </w:tcPr>
          <w:p w:rsidR="005B434A" w:rsidRPr="005B434A" w:rsidRDefault="005B434A" w:rsidP="005B434A">
            <w:pPr>
              <w:jc w:val="center"/>
            </w:pPr>
            <w:r w:rsidRPr="005B434A">
              <w:rPr>
                <w:szCs w:val="24"/>
              </w:rPr>
              <w:t>Sq.m.</w:t>
            </w:r>
          </w:p>
        </w:tc>
        <w:tc>
          <w:tcPr>
            <w:tcW w:w="1389" w:type="dxa"/>
          </w:tcPr>
          <w:p w:rsidR="005B434A" w:rsidRPr="005B434A" w:rsidRDefault="005B434A" w:rsidP="005B434A">
            <w:pPr>
              <w:jc w:val="right"/>
              <w:rPr>
                <w:szCs w:val="24"/>
              </w:rPr>
            </w:pPr>
            <w:r w:rsidRPr="005B434A">
              <w:rPr>
                <w:bCs/>
                <w:szCs w:val="24"/>
                <w:lang w:val="en-PH"/>
              </w:rPr>
              <w:t>3,896.80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1003(1)-a1</w:t>
            </w:r>
          </w:p>
        </w:tc>
        <w:tc>
          <w:tcPr>
            <w:tcW w:w="4320" w:type="dxa"/>
          </w:tcPr>
          <w:p w:rsidR="005B434A" w:rsidRPr="005B434A" w:rsidRDefault="005B434A" w:rsidP="005B434A">
            <w:pPr>
              <w:jc w:val="left"/>
              <w:rPr>
                <w:szCs w:val="24"/>
              </w:rPr>
            </w:pPr>
            <w:r w:rsidRPr="005B434A">
              <w:rPr>
                <w:bCs/>
                <w:szCs w:val="24"/>
                <w:lang w:val="en-PH"/>
              </w:rPr>
              <w:t>Ceiling, Hardieflex on Metal Frame</w:t>
            </w:r>
          </w:p>
        </w:tc>
        <w:tc>
          <w:tcPr>
            <w:tcW w:w="1170" w:type="dxa"/>
          </w:tcPr>
          <w:p w:rsidR="005B434A" w:rsidRPr="005B434A" w:rsidRDefault="005B434A" w:rsidP="005B434A">
            <w:pPr>
              <w:jc w:val="center"/>
            </w:pPr>
            <w:r w:rsidRPr="005B434A">
              <w:rPr>
                <w:szCs w:val="24"/>
              </w:rPr>
              <w:t>Sq.m.</w:t>
            </w:r>
          </w:p>
        </w:tc>
        <w:tc>
          <w:tcPr>
            <w:tcW w:w="1389" w:type="dxa"/>
          </w:tcPr>
          <w:p w:rsidR="005B434A" w:rsidRPr="005B434A" w:rsidRDefault="005B434A" w:rsidP="005B434A">
            <w:pPr>
              <w:jc w:val="right"/>
              <w:rPr>
                <w:szCs w:val="24"/>
              </w:rPr>
            </w:pPr>
            <w:r w:rsidRPr="005B434A">
              <w:rPr>
                <w:bCs/>
                <w:szCs w:val="24"/>
                <w:lang w:val="en-PH"/>
              </w:rPr>
              <w:t>2,583.00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1005(1)</w:t>
            </w:r>
          </w:p>
        </w:tc>
        <w:tc>
          <w:tcPr>
            <w:tcW w:w="4320" w:type="dxa"/>
          </w:tcPr>
          <w:p w:rsidR="005B434A" w:rsidRPr="005B434A" w:rsidRDefault="005B434A" w:rsidP="005B434A">
            <w:pPr>
              <w:jc w:val="left"/>
              <w:rPr>
                <w:szCs w:val="24"/>
              </w:rPr>
            </w:pPr>
            <w:r w:rsidRPr="005B434A">
              <w:rPr>
                <w:bCs/>
                <w:szCs w:val="24"/>
                <w:lang w:val="en-PH"/>
              </w:rPr>
              <w:t>Doors and Windows</w:t>
            </w:r>
          </w:p>
        </w:tc>
        <w:tc>
          <w:tcPr>
            <w:tcW w:w="1170" w:type="dxa"/>
          </w:tcPr>
          <w:p w:rsidR="005B434A" w:rsidRPr="005B434A" w:rsidRDefault="005B434A" w:rsidP="00A85B27">
            <w:pPr>
              <w:jc w:val="center"/>
              <w:rPr>
                <w:szCs w:val="24"/>
              </w:rPr>
            </w:pPr>
            <w:r w:rsidRPr="005B434A">
              <w:rPr>
                <w:szCs w:val="24"/>
              </w:rPr>
              <w:t>All</w:t>
            </w:r>
          </w:p>
        </w:tc>
        <w:tc>
          <w:tcPr>
            <w:tcW w:w="1389" w:type="dxa"/>
          </w:tcPr>
          <w:p w:rsidR="005B434A" w:rsidRPr="005B434A" w:rsidRDefault="005B434A" w:rsidP="005B434A">
            <w:pPr>
              <w:jc w:val="right"/>
              <w:rPr>
                <w:szCs w:val="24"/>
              </w:rPr>
            </w:pPr>
            <w:r w:rsidRPr="005B434A">
              <w:rPr>
                <w:bCs/>
                <w:szCs w:val="24"/>
                <w:lang w:val="en-PH"/>
              </w:rPr>
              <w:t>1.00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5B434A" w:rsidP="005B434A">
            <w:pPr>
              <w:jc w:val="center"/>
              <w:rPr>
                <w:szCs w:val="24"/>
              </w:rPr>
            </w:pPr>
            <w:r w:rsidRPr="005B434A">
              <w:rPr>
                <w:bCs/>
                <w:szCs w:val="24"/>
                <w:lang w:val="en-PH"/>
              </w:rPr>
              <w:t>1018(1)</w:t>
            </w:r>
          </w:p>
        </w:tc>
        <w:tc>
          <w:tcPr>
            <w:tcW w:w="4320" w:type="dxa"/>
          </w:tcPr>
          <w:p w:rsidR="005B434A" w:rsidRPr="005B434A" w:rsidRDefault="005B434A" w:rsidP="0087697D">
            <w:pPr>
              <w:jc w:val="left"/>
              <w:rPr>
                <w:szCs w:val="24"/>
              </w:rPr>
            </w:pPr>
            <w:r w:rsidRPr="005B434A">
              <w:rPr>
                <w:bCs/>
                <w:szCs w:val="24"/>
                <w:lang w:val="en-PH"/>
              </w:rPr>
              <w:t>Tiles &amp; Trims</w:t>
            </w:r>
          </w:p>
        </w:tc>
        <w:tc>
          <w:tcPr>
            <w:tcW w:w="1170" w:type="dxa"/>
          </w:tcPr>
          <w:p w:rsidR="005B434A" w:rsidRPr="005B434A" w:rsidRDefault="005B434A" w:rsidP="00A85B27">
            <w:pPr>
              <w:jc w:val="center"/>
              <w:rPr>
                <w:szCs w:val="24"/>
              </w:rPr>
            </w:pPr>
            <w:r w:rsidRPr="005B434A">
              <w:rPr>
                <w:szCs w:val="24"/>
              </w:rPr>
              <w:t>Sq.m.</w:t>
            </w:r>
          </w:p>
        </w:tc>
        <w:tc>
          <w:tcPr>
            <w:tcW w:w="1389" w:type="dxa"/>
          </w:tcPr>
          <w:p w:rsidR="005B434A" w:rsidRPr="005B434A" w:rsidRDefault="005B434A" w:rsidP="005B434A">
            <w:pPr>
              <w:jc w:val="right"/>
              <w:rPr>
                <w:szCs w:val="24"/>
              </w:rPr>
            </w:pPr>
            <w:r w:rsidRPr="005B434A">
              <w:rPr>
                <w:bCs/>
                <w:szCs w:val="24"/>
                <w:lang w:val="en-PH"/>
              </w:rPr>
              <w:t>2,669.10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1032(1a)-a</w:t>
            </w:r>
          </w:p>
        </w:tc>
        <w:tc>
          <w:tcPr>
            <w:tcW w:w="4320" w:type="dxa"/>
          </w:tcPr>
          <w:p w:rsidR="005B434A" w:rsidRPr="005B434A" w:rsidRDefault="005B434A" w:rsidP="005B434A">
            <w:pPr>
              <w:jc w:val="left"/>
              <w:rPr>
                <w:bCs/>
                <w:szCs w:val="24"/>
              </w:rPr>
            </w:pPr>
            <w:r w:rsidRPr="005B434A">
              <w:rPr>
                <w:bCs/>
                <w:szCs w:val="24"/>
                <w:lang w:val="en-PH"/>
              </w:rPr>
              <w:t>Waterproofing</w:t>
            </w:r>
          </w:p>
        </w:tc>
        <w:tc>
          <w:tcPr>
            <w:tcW w:w="1170" w:type="dxa"/>
          </w:tcPr>
          <w:p w:rsidR="005B434A" w:rsidRPr="0010209C" w:rsidRDefault="0010209C" w:rsidP="0010209C">
            <w:pPr>
              <w:jc w:val="center"/>
              <w:rPr>
                <w:szCs w:val="24"/>
              </w:rPr>
            </w:pPr>
            <w:r w:rsidRPr="0010209C">
              <w:rPr>
                <w:bCs/>
                <w:szCs w:val="24"/>
                <w:lang w:val="en-PH"/>
              </w:rPr>
              <w:t>Sq.m.</w:t>
            </w:r>
          </w:p>
        </w:tc>
        <w:tc>
          <w:tcPr>
            <w:tcW w:w="1389" w:type="dxa"/>
          </w:tcPr>
          <w:p w:rsidR="005B434A" w:rsidRPr="0010209C" w:rsidRDefault="0010209C" w:rsidP="0010209C">
            <w:pPr>
              <w:jc w:val="right"/>
              <w:rPr>
                <w:bCs/>
                <w:szCs w:val="24"/>
              </w:rPr>
            </w:pPr>
            <w:r w:rsidRPr="0010209C">
              <w:rPr>
                <w:bCs/>
                <w:szCs w:val="24"/>
                <w:lang w:val="en-PH"/>
              </w:rPr>
              <w:t>861.00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1032(1)-a</w:t>
            </w:r>
          </w:p>
        </w:tc>
        <w:tc>
          <w:tcPr>
            <w:tcW w:w="4320" w:type="dxa"/>
          </w:tcPr>
          <w:p w:rsidR="005B434A" w:rsidRPr="005B434A" w:rsidRDefault="005B434A" w:rsidP="005B434A">
            <w:pPr>
              <w:jc w:val="left"/>
              <w:rPr>
                <w:bCs/>
                <w:szCs w:val="24"/>
              </w:rPr>
            </w:pPr>
            <w:r w:rsidRPr="005B434A">
              <w:rPr>
                <w:bCs/>
                <w:szCs w:val="24"/>
                <w:lang w:val="en-PH"/>
              </w:rPr>
              <w:t>Painting Works, Masonry/ Concrete</w:t>
            </w:r>
          </w:p>
        </w:tc>
        <w:tc>
          <w:tcPr>
            <w:tcW w:w="1170" w:type="dxa"/>
          </w:tcPr>
          <w:p w:rsidR="005B434A" w:rsidRPr="005B434A" w:rsidRDefault="0010209C" w:rsidP="00A85B27">
            <w:pPr>
              <w:jc w:val="center"/>
              <w:rPr>
                <w:szCs w:val="24"/>
              </w:rPr>
            </w:pPr>
            <w:r>
              <w:rPr>
                <w:szCs w:val="24"/>
              </w:rPr>
              <w:t>Sq.m.</w:t>
            </w:r>
          </w:p>
        </w:tc>
        <w:tc>
          <w:tcPr>
            <w:tcW w:w="1389" w:type="dxa"/>
          </w:tcPr>
          <w:p w:rsidR="005B434A" w:rsidRPr="0010209C" w:rsidRDefault="0010209C" w:rsidP="0010209C">
            <w:pPr>
              <w:jc w:val="right"/>
              <w:rPr>
                <w:bCs/>
                <w:szCs w:val="24"/>
              </w:rPr>
            </w:pPr>
            <w:r w:rsidRPr="0010209C">
              <w:rPr>
                <w:bCs/>
                <w:szCs w:val="24"/>
                <w:lang w:val="en-PH"/>
              </w:rPr>
              <w:t>3,896.80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1032(1)-b</w:t>
            </w:r>
          </w:p>
        </w:tc>
        <w:tc>
          <w:tcPr>
            <w:tcW w:w="4320" w:type="dxa"/>
          </w:tcPr>
          <w:p w:rsidR="005B434A" w:rsidRPr="005B434A" w:rsidRDefault="005B434A" w:rsidP="005B434A">
            <w:pPr>
              <w:jc w:val="left"/>
              <w:rPr>
                <w:bCs/>
                <w:szCs w:val="24"/>
              </w:rPr>
            </w:pPr>
            <w:r w:rsidRPr="005B434A">
              <w:rPr>
                <w:bCs/>
                <w:szCs w:val="24"/>
                <w:lang w:val="en-PH"/>
              </w:rPr>
              <w:t>Painting Works, Wood</w:t>
            </w:r>
          </w:p>
        </w:tc>
        <w:tc>
          <w:tcPr>
            <w:tcW w:w="1170" w:type="dxa"/>
          </w:tcPr>
          <w:p w:rsidR="005B434A" w:rsidRPr="005B434A" w:rsidRDefault="0010209C" w:rsidP="00A85B27">
            <w:pPr>
              <w:jc w:val="center"/>
              <w:rPr>
                <w:szCs w:val="24"/>
              </w:rPr>
            </w:pPr>
            <w:r>
              <w:rPr>
                <w:szCs w:val="24"/>
              </w:rPr>
              <w:t>Sq.m.</w:t>
            </w:r>
          </w:p>
        </w:tc>
        <w:tc>
          <w:tcPr>
            <w:tcW w:w="1389" w:type="dxa"/>
          </w:tcPr>
          <w:p w:rsidR="005B434A" w:rsidRPr="0010209C" w:rsidRDefault="0010209C" w:rsidP="0010209C">
            <w:pPr>
              <w:jc w:val="right"/>
              <w:rPr>
                <w:bCs/>
                <w:szCs w:val="24"/>
              </w:rPr>
            </w:pPr>
            <w:r w:rsidRPr="0010209C">
              <w:rPr>
                <w:bCs/>
                <w:szCs w:val="24"/>
                <w:lang w:val="en-PH"/>
              </w:rPr>
              <w:t>2,583.00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1001(a.4)</w:t>
            </w:r>
          </w:p>
        </w:tc>
        <w:tc>
          <w:tcPr>
            <w:tcW w:w="4320" w:type="dxa"/>
          </w:tcPr>
          <w:p w:rsidR="005B434A" w:rsidRPr="005B434A" w:rsidRDefault="005B434A" w:rsidP="005B434A">
            <w:pPr>
              <w:jc w:val="left"/>
              <w:rPr>
                <w:bCs/>
                <w:szCs w:val="24"/>
              </w:rPr>
            </w:pPr>
            <w:r w:rsidRPr="005B434A">
              <w:rPr>
                <w:bCs/>
                <w:szCs w:val="24"/>
                <w:lang w:val="en-PH"/>
              </w:rPr>
              <w:t>Septic Tank, (2.0m W x 3.0m L x 2.5m D) x 2</w:t>
            </w:r>
          </w:p>
        </w:tc>
        <w:tc>
          <w:tcPr>
            <w:tcW w:w="1170" w:type="dxa"/>
          </w:tcPr>
          <w:p w:rsidR="005B434A" w:rsidRPr="005B434A" w:rsidRDefault="0010209C" w:rsidP="00A85B27">
            <w:pPr>
              <w:jc w:val="center"/>
              <w:rPr>
                <w:szCs w:val="24"/>
              </w:rPr>
            </w:pPr>
            <w:r>
              <w:rPr>
                <w:szCs w:val="24"/>
              </w:rPr>
              <w:t>Lot</w:t>
            </w:r>
          </w:p>
        </w:tc>
        <w:tc>
          <w:tcPr>
            <w:tcW w:w="1389" w:type="dxa"/>
          </w:tcPr>
          <w:p w:rsidR="005B434A" w:rsidRPr="005B434A" w:rsidRDefault="0010209C" w:rsidP="005B434A">
            <w:pPr>
              <w:jc w:val="right"/>
              <w:rPr>
                <w:bCs/>
                <w:szCs w:val="24"/>
                <w:lang w:val="en-PH"/>
              </w:rPr>
            </w:pPr>
            <w:r>
              <w:rPr>
                <w:bCs/>
                <w:szCs w:val="24"/>
                <w:lang w:val="en-PH"/>
              </w:rPr>
              <w:t>2.00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1001(A)</w:t>
            </w:r>
          </w:p>
        </w:tc>
        <w:tc>
          <w:tcPr>
            <w:tcW w:w="4320" w:type="dxa"/>
          </w:tcPr>
          <w:p w:rsidR="005B434A" w:rsidRPr="005B434A" w:rsidRDefault="005B434A" w:rsidP="005B434A">
            <w:pPr>
              <w:jc w:val="left"/>
              <w:rPr>
                <w:bCs/>
                <w:szCs w:val="24"/>
              </w:rPr>
            </w:pPr>
            <w:r w:rsidRPr="005B434A">
              <w:rPr>
                <w:bCs/>
                <w:szCs w:val="24"/>
                <w:lang w:val="en-PH"/>
              </w:rPr>
              <w:t>Plumbing Works</w:t>
            </w:r>
          </w:p>
        </w:tc>
        <w:tc>
          <w:tcPr>
            <w:tcW w:w="1170" w:type="dxa"/>
          </w:tcPr>
          <w:p w:rsidR="005B434A" w:rsidRPr="005B434A" w:rsidRDefault="0010209C" w:rsidP="00A85B27">
            <w:pPr>
              <w:jc w:val="center"/>
              <w:rPr>
                <w:szCs w:val="24"/>
              </w:rPr>
            </w:pPr>
            <w:r>
              <w:rPr>
                <w:szCs w:val="24"/>
              </w:rPr>
              <w:t>L.s.</w:t>
            </w:r>
          </w:p>
        </w:tc>
        <w:tc>
          <w:tcPr>
            <w:tcW w:w="1389" w:type="dxa"/>
          </w:tcPr>
          <w:p w:rsidR="005B434A" w:rsidRPr="005B434A" w:rsidRDefault="0010209C" w:rsidP="005B434A">
            <w:pPr>
              <w:jc w:val="right"/>
              <w:rPr>
                <w:bCs/>
                <w:szCs w:val="24"/>
                <w:lang w:val="en-PH"/>
              </w:rPr>
            </w:pPr>
            <w:r>
              <w:rPr>
                <w:bCs/>
                <w:szCs w:val="24"/>
                <w:lang w:val="en-PH"/>
              </w:rPr>
              <w:t>All</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1100(B)</w:t>
            </w:r>
          </w:p>
        </w:tc>
        <w:tc>
          <w:tcPr>
            <w:tcW w:w="4320" w:type="dxa"/>
          </w:tcPr>
          <w:p w:rsidR="005B434A" w:rsidRPr="005B434A" w:rsidRDefault="005B434A" w:rsidP="005B434A">
            <w:pPr>
              <w:jc w:val="left"/>
              <w:rPr>
                <w:bCs/>
                <w:szCs w:val="24"/>
              </w:rPr>
            </w:pPr>
            <w:r w:rsidRPr="005B434A">
              <w:rPr>
                <w:bCs/>
                <w:szCs w:val="24"/>
                <w:lang w:val="en-PH"/>
              </w:rPr>
              <w:t>Electrical Works</w:t>
            </w:r>
          </w:p>
        </w:tc>
        <w:tc>
          <w:tcPr>
            <w:tcW w:w="1170" w:type="dxa"/>
          </w:tcPr>
          <w:p w:rsidR="005B434A" w:rsidRPr="005B434A" w:rsidRDefault="0010209C" w:rsidP="00A85B27">
            <w:pPr>
              <w:jc w:val="center"/>
              <w:rPr>
                <w:szCs w:val="24"/>
              </w:rPr>
            </w:pPr>
            <w:r>
              <w:rPr>
                <w:szCs w:val="24"/>
              </w:rPr>
              <w:t>L.s.</w:t>
            </w:r>
          </w:p>
        </w:tc>
        <w:tc>
          <w:tcPr>
            <w:tcW w:w="1389" w:type="dxa"/>
          </w:tcPr>
          <w:p w:rsidR="005B434A" w:rsidRPr="005B434A" w:rsidRDefault="0010209C" w:rsidP="005B434A">
            <w:pPr>
              <w:jc w:val="right"/>
              <w:rPr>
                <w:bCs/>
                <w:szCs w:val="24"/>
                <w:lang w:val="en-PH"/>
              </w:rPr>
            </w:pPr>
            <w:r>
              <w:rPr>
                <w:bCs/>
                <w:szCs w:val="24"/>
                <w:lang w:val="en-PH"/>
              </w:rPr>
              <w:t>All</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Pr>
                <w:bCs/>
                <w:szCs w:val="24"/>
                <w:lang w:val="en-PH"/>
              </w:rPr>
              <w:t>SPL-1</w:t>
            </w:r>
          </w:p>
        </w:tc>
        <w:tc>
          <w:tcPr>
            <w:tcW w:w="4320" w:type="dxa"/>
          </w:tcPr>
          <w:p w:rsidR="005B434A" w:rsidRPr="005B434A" w:rsidRDefault="005B434A" w:rsidP="005B434A">
            <w:pPr>
              <w:jc w:val="left"/>
              <w:rPr>
                <w:bCs/>
                <w:szCs w:val="24"/>
              </w:rPr>
            </w:pPr>
            <w:r w:rsidRPr="005B434A">
              <w:rPr>
                <w:bCs/>
                <w:szCs w:val="24"/>
                <w:lang w:val="en-PH"/>
              </w:rPr>
              <w:t>Cladding Works</w:t>
            </w:r>
          </w:p>
        </w:tc>
        <w:tc>
          <w:tcPr>
            <w:tcW w:w="1170" w:type="dxa"/>
          </w:tcPr>
          <w:p w:rsidR="005B434A" w:rsidRPr="005B434A" w:rsidRDefault="0010209C" w:rsidP="00A85B27">
            <w:pPr>
              <w:jc w:val="center"/>
              <w:rPr>
                <w:szCs w:val="24"/>
              </w:rPr>
            </w:pPr>
            <w:r>
              <w:rPr>
                <w:szCs w:val="24"/>
              </w:rPr>
              <w:t>Sq.m.</w:t>
            </w:r>
          </w:p>
        </w:tc>
        <w:tc>
          <w:tcPr>
            <w:tcW w:w="1389" w:type="dxa"/>
          </w:tcPr>
          <w:p w:rsidR="005B434A" w:rsidRPr="005B434A" w:rsidRDefault="0010209C" w:rsidP="005B434A">
            <w:pPr>
              <w:jc w:val="right"/>
              <w:rPr>
                <w:bCs/>
                <w:szCs w:val="24"/>
                <w:lang w:val="en-PH"/>
              </w:rPr>
            </w:pPr>
            <w:r>
              <w:rPr>
                <w:bCs/>
                <w:szCs w:val="24"/>
                <w:lang w:val="en-PH"/>
              </w:rPr>
              <w:t>63.00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10209C" w:rsidP="0010209C">
            <w:pPr>
              <w:jc w:val="center"/>
              <w:rPr>
                <w:bCs/>
                <w:szCs w:val="24"/>
                <w:lang w:val="en-PH"/>
              </w:rPr>
            </w:pPr>
            <w:r>
              <w:rPr>
                <w:bCs/>
                <w:szCs w:val="24"/>
                <w:lang w:val="en-PH"/>
              </w:rPr>
              <w:t>SPL-2</w:t>
            </w:r>
          </w:p>
        </w:tc>
        <w:tc>
          <w:tcPr>
            <w:tcW w:w="4320" w:type="dxa"/>
          </w:tcPr>
          <w:p w:rsidR="005B434A" w:rsidRPr="005B434A" w:rsidRDefault="005B434A" w:rsidP="005B434A">
            <w:pPr>
              <w:jc w:val="left"/>
              <w:rPr>
                <w:bCs/>
                <w:szCs w:val="24"/>
              </w:rPr>
            </w:pPr>
            <w:r w:rsidRPr="005B434A">
              <w:rPr>
                <w:bCs/>
                <w:szCs w:val="24"/>
                <w:lang w:val="en-PH"/>
              </w:rPr>
              <w:t>Completion Works</w:t>
            </w:r>
          </w:p>
        </w:tc>
        <w:tc>
          <w:tcPr>
            <w:tcW w:w="1170" w:type="dxa"/>
          </w:tcPr>
          <w:p w:rsidR="005B434A" w:rsidRPr="005B434A" w:rsidRDefault="0010209C" w:rsidP="00A85B27">
            <w:pPr>
              <w:jc w:val="center"/>
              <w:rPr>
                <w:szCs w:val="24"/>
              </w:rPr>
            </w:pPr>
            <w:r>
              <w:rPr>
                <w:szCs w:val="24"/>
              </w:rPr>
              <w:t>All</w:t>
            </w:r>
          </w:p>
        </w:tc>
        <w:tc>
          <w:tcPr>
            <w:tcW w:w="1389" w:type="dxa"/>
          </w:tcPr>
          <w:p w:rsidR="005B434A" w:rsidRPr="005B434A" w:rsidRDefault="0010209C" w:rsidP="005B434A">
            <w:pPr>
              <w:jc w:val="right"/>
              <w:rPr>
                <w:bCs/>
                <w:szCs w:val="24"/>
                <w:lang w:val="en-PH"/>
              </w:rPr>
            </w:pPr>
            <w:r>
              <w:rPr>
                <w:bCs/>
                <w:szCs w:val="24"/>
                <w:lang w:val="en-PH"/>
              </w:rPr>
              <w:t>1.00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10209C" w:rsidP="005B434A">
            <w:pPr>
              <w:jc w:val="center"/>
              <w:rPr>
                <w:bCs/>
                <w:szCs w:val="24"/>
                <w:lang w:val="en-PH"/>
              </w:rPr>
            </w:pPr>
            <w:r>
              <w:rPr>
                <w:bCs/>
                <w:szCs w:val="24"/>
                <w:lang w:val="en-PH"/>
              </w:rPr>
              <w:t>SPL-3</w:t>
            </w:r>
          </w:p>
        </w:tc>
        <w:tc>
          <w:tcPr>
            <w:tcW w:w="4320" w:type="dxa"/>
          </w:tcPr>
          <w:p w:rsidR="005B434A" w:rsidRPr="005B434A" w:rsidRDefault="005B434A" w:rsidP="005B434A">
            <w:pPr>
              <w:jc w:val="left"/>
              <w:rPr>
                <w:bCs/>
                <w:szCs w:val="24"/>
              </w:rPr>
            </w:pPr>
            <w:r w:rsidRPr="005B434A">
              <w:rPr>
                <w:bCs/>
                <w:szCs w:val="24"/>
                <w:lang w:val="en-PH"/>
              </w:rPr>
              <w:t>Perimeter Fence</w:t>
            </w:r>
          </w:p>
        </w:tc>
        <w:tc>
          <w:tcPr>
            <w:tcW w:w="1170" w:type="dxa"/>
          </w:tcPr>
          <w:p w:rsidR="005B434A" w:rsidRPr="005B434A" w:rsidRDefault="0010209C" w:rsidP="00A85B27">
            <w:pPr>
              <w:jc w:val="center"/>
              <w:rPr>
                <w:szCs w:val="24"/>
              </w:rPr>
            </w:pPr>
            <w:r>
              <w:rPr>
                <w:szCs w:val="24"/>
              </w:rPr>
              <w:t>Sq.m.</w:t>
            </w:r>
          </w:p>
        </w:tc>
        <w:tc>
          <w:tcPr>
            <w:tcW w:w="1389" w:type="dxa"/>
          </w:tcPr>
          <w:p w:rsidR="005B434A" w:rsidRPr="005B434A" w:rsidRDefault="0010209C" w:rsidP="005B434A">
            <w:pPr>
              <w:jc w:val="right"/>
              <w:rPr>
                <w:bCs/>
                <w:szCs w:val="24"/>
                <w:lang w:val="en-PH"/>
              </w:rPr>
            </w:pPr>
            <w:r>
              <w:rPr>
                <w:bCs/>
                <w:szCs w:val="24"/>
                <w:lang w:val="en-PH"/>
              </w:rPr>
              <w:t>9.00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10209C" w:rsidP="005B434A">
            <w:pPr>
              <w:jc w:val="center"/>
              <w:rPr>
                <w:bCs/>
                <w:szCs w:val="24"/>
                <w:lang w:val="en-PH"/>
              </w:rPr>
            </w:pPr>
            <w:r>
              <w:rPr>
                <w:bCs/>
                <w:szCs w:val="24"/>
                <w:lang w:val="en-PH"/>
              </w:rPr>
              <w:t>SPL-4</w:t>
            </w:r>
          </w:p>
        </w:tc>
        <w:tc>
          <w:tcPr>
            <w:tcW w:w="4320" w:type="dxa"/>
          </w:tcPr>
          <w:p w:rsidR="005B434A" w:rsidRPr="005B434A" w:rsidRDefault="005B434A" w:rsidP="005B434A">
            <w:pPr>
              <w:jc w:val="left"/>
              <w:rPr>
                <w:bCs/>
                <w:szCs w:val="24"/>
              </w:rPr>
            </w:pPr>
            <w:r w:rsidRPr="005B434A">
              <w:rPr>
                <w:bCs/>
                <w:szCs w:val="24"/>
                <w:lang w:val="en-PH"/>
              </w:rPr>
              <w:t>Fire Protection Works</w:t>
            </w:r>
          </w:p>
        </w:tc>
        <w:tc>
          <w:tcPr>
            <w:tcW w:w="1170" w:type="dxa"/>
          </w:tcPr>
          <w:p w:rsidR="005B434A" w:rsidRPr="005B434A" w:rsidRDefault="0010209C" w:rsidP="00A85B27">
            <w:pPr>
              <w:jc w:val="center"/>
              <w:rPr>
                <w:szCs w:val="24"/>
              </w:rPr>
            </w:pPr>
            <w:r>
              <w:rPr>
                <w:szCs w:val="24"/>
              </w:rPr>
              <w:t>All</w:t>
            </w:r>
          </w:p>
        </w:tc>
        <w:tc>
          <w:tcPr>
            <w:tcW w:w="1389" w:type="dxa"/>
          </w:tcPr>
          <w:p w:rsidR="005B434A" w:rsidRPr="005B434A" w:rsidRDefault="0010209C" w:rsidP="005B434A">
            <w:pPr>
              <w:jc w:val="right"/>
              <w:rPr>
                <w:bCs/>
                <w:szCs w:val="24"/>
                <w:lang w:val="en-PH"/>
              </w:rPr>
            </w:pPr>
            <w:r>
              <w:rPr>
                <w:bCs/>
                <w:szCs w:val="24"/>
                <w:lang w:val="en-PH"/>
              </w:rPr>
              <w:t>1.00</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10209C" w:rsidRDefault="0010209C" w:rsidP="0010209C">
            <w:pPr>
              <w:jc w:val="center"/>
              <w:rPr>
                <w:bCs/>
                <w:szCs w:val="24"/>
              </w:rPr>
            </w:pPr>
            <w:r w:rsidRPr="0010209C">
              <w:rPr>
                <w:bCs/>
                <w:szCs w:val="24"/>
                <w:lang w:val="en-PH"/>
              </w:rPr>
              <w:t>B.1</w:t>
            </w:r>
          </w:p>
        </w:tc>
        <w:tc>
          <w:tcPr>
            <w:tcW w:w="4320" w:type="dxa"/>
          </w:tcPr>
          <w:p w:rsidR="005B434A" w:rsidRPr="005B434A" w:rsidRDefault="005B434A" w:rsidP="005B434A">
            <w:pPr>
              <w:jc w:val="left"/>
              <w:rPr>
                <w:bCs/>
                <w:szCs w:val="24"/>
              </w:rPr>
            </w:pPr>
            <w:r w:rsidRPr="005B434A">
              <w:rPr>
                <w:bCs/>
                <w:szCs w:val="24"/>
                <w:lang w:val="en-PH"/>
              </w:rPr>
              <w:t>Occupational Safety and Health Program</w:t>
            </w:r>
          </w:p>
        </w:tc>
        <w:tc>
          <w:tcPr>
            <w:tcW w:w="1170" w:type="dxa"/>
          </w:tcPr>
          <w:p w:rsidR="005B434A" w:rsidRPr="005B434A" w:rsidRDefault="0010209C" w:rsidP="00A85B27">
            <w:pPr>
              <w:jc w:val="center"/>
              <w:rPr>
                <w:szCs w:val="24"/>
              </w:rPr>
            </w:pPr>
            <w:r>
              <w:rPr>
                <w:szCs w:val="24"/>
              </w:rPr>
              <w:t>l.s</w:t>
            </w:r>
          </w:p>
        </w:tc>
        <w:tc>
          <w:tcPr>
            <w:tcW w:w="1389" w:type="dxa"/>
          </w:tcPr>
          <w:p w:rsidR="005B434A" w:rsidRPr="005B434A" w:rsidRDefault="0010209C" w:rsidP="005B434A">
            <w:pPr>
              <w:jc w:val="right"/>
              <w:rPr>
                <w:bCs/>
                <w:szCs w:val="24"/>
                <w:lang w:val="en-PH"/>
              </w:rPr>
            </w:pPr>
            <w:r>
              <w:rPr>
                <w:bCs/>
                <w:szCs w:val="24"/>
                <w:lang w:val="en-PH"/>
              </w:rPr>
              <w:t>All</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10209C" w:rsidP="005B434A">
            <w:pPr>
              <w:jc w:val="center"/>
              <w:rPr>
                <w:bCs/>
                <w:szCs w:val="24"/>
                <w:lang w:val="en-PH"/>
              </w:rPr>
            </w:pPr>
            <w:r>
              <w:rPr>
                <w:bCs/>
                <w:szCs w:val="24"/>
                <w:lang w:val="en-PH"/>
              </w:rPr>
              <w:t>B.2</w:t>
            </w:r>
          </w:p>
        </w:tc>
        <w:tc>
          <w:tcPr>
            <w:tcW w:w="4320" w:type="dxa"/>
          </w:tcPr>
          <w:p w:rsidR="005B434A" w:rsidRPr="005B434A" w:rsidRDefault="005B434A" w:rsidP="005B434A">
            <w:pPr>
              <w:jc w:val="left"/>
              <w:rPr>
                <w:bCs/>
                <w:szCs w:val="24"/>
              </w:rPr>
            </w:pPr>
            <w:r w:rsidRPr="005B434A">
              <w:rPr>
                <w:bCs/>
                <w:szCs w:val="24"/>
                <w:lang w:val="en-PH"/>
              </w:rPr>
              <w:t>Project Billboard/ Sign Board</w:t>
            </w:r>
          </w:p>
        </w:tc>
        <w:tc>
          <w:tcPr>
            <w:tcW w:w="1170" w:type="dxa"/>
          </w:tcPr>
          <w:p w:rsidR="005B434A" w:rsidRPr="005B434A" w:rsidRDefault="0010209C" w:rsidP="00A85B27">
            <w:pPr>
              <w:jc w:val="center"/>
              <w:rPr>
                <w:szCs w:val="24"/>
              </w:rPr>
            </w:pPr>
            <w:r>
              <w:rPr>
                <w:szCs w:val="24"/>
              </w:rPr>
              <w:t>l.s</w:t>
            </w:r>
          </w:p>
        </w:tc>
        <w:tc>
          <w:tcPr>
            <w:tcW w:w="1389" w:type="dxa"/>
          </w:tcPr>
          <w:p w:rsidR="005B434A" w:rsidRPr="005B434A" w:rsidRDefault="0010209C" w:rsidP="005B434A">
            <w:pPr>
              <w:jc w:val="right"/>
              <w:rPr>
                <w:bCs/>
                <w:szCs w:val="24"/>
                <w:lang w:val="en-PH"/>
              </w:rPr>
            </w:pPr>
            <w:r>
              <w:rPr>
                <w:bCs/>
                <w:szCs w:val="24"/>
                <w:lang w:val="en-PH"/>
              </w:rPr>
              <w:t>All</w:t>
            </w:r>
          </w:p>
        </w:tc>
        <w:tc>
          <w:tcPr>
            <w:tcW w:w="1451" w:type="dxa"/>
          </w:tcPr>
          <w:p w:rsidR="005B434A" w:rsidRPr="00CD5CF9" w:rsidRDefault="005B434A" w:rsidP="00967A03">
            <w:pPr>
              <w:jc w:val="center"/>
              <w:rPr>
                <w:szCs w:val="24"/>
              </w:rPr>
            </w:pPr>
          </w:p>
        </w:tc>
      </w:tr>
      <w:tr w:rsidR="005B434A" w:rsidRPr="003609CA" w:rsidTr="005B434A">
        <w:trPr>
          <w:trHeight w:val="233"/>
          <w:jc w:val="center"/>
        </w:trPr>
        <w:tc>
          <w:tcPr>
            <w:tcW w:w="1462" w:type="dxa"/>
          </w:tcPr>
          <w:p w:rsidR="005B434A" w:rsidRPr="005B434A" w:rsidRDefault="0010209C" w:rsidP="005B434A">
            <w:pPr>
              <w:jc w:val="center"/>
              <w:rPr>
                <w:bCs/>
                <w:szCs w:val="24"/>
                <w:lang w:val="en-PH"/>
              </w:rPr>
            </w:pPr>
            <w:r>
              <w:rPr>
                <w:bCs/>
                <w:szCs w:val="24"/>
                <w:lang w:val="en-PH"/>
              </w:rPr>
              <w:t>B.3</w:t>
            </w:r>
          </w:p>
        </w:tc>
        <w:tc>
          <w:tcPr>
            <w:tcW w:w="4320" w:type="dxa"/>
          </w:tcPr>
          <w:p w:rsidR="005B434A" w:rsidRPr="005B434A" w:rsidRDefault="005B434A" w:rsidP="005B434A">
            <w:pPr>
              <w:jc w:val="left"/>
              <w:rPr>
                <w:bCs/>
                <w:szCs w:val="24"/>
              </w:rPr>
            </w:pPr>
            <w:r w:rsidRPr="005B434A">
              <w:rPr>
                <w:bCs/>
                <w:szCs w:val="24"/>
                <w:lang w:val="en-PH"/>
              </w:rPr>
              <w:t>Final Clearing Down</w:t>
            </w:r>
          </w:p>
        </w:tc>
        <w:tc>
          <w:tcPr>
            <w:tcW w:w="1170" w:type="dxa"/>
          </w:tcPr>
          <w:p w:rsidR="005B434A" w:rsidRPr="005B434A" w:rsidRDefault="0010209C" w:rsidP="00A85B27">
            <w:pPr>
              <w:jc w:val="center"/>
              <w:rPr>
                <w:szCs w:val="24"/>
              </w:rPr>
            </w:pPr>
            <w:r>
              <w:rPr>
                <w:szCs w:val="24"/>
              </w:rPr>
              <w:t>l.s</w:t>
            </w:r>
          </w:p>
        </w:tc>
        <w:tc>
          <w:tcPr>
            <w:tcW w:w="1389" w:type="dxa"/>
          </w:tcPr>
          <w:p w:rsidR="005B434A" w:rsidRPr="005B434A" w:rsidRDefault="0010209C" w:rsidP="005B434A">
            <w:pPr>
              <w:jc w:val="right"/>
              <w:rPr>
                <w:bCs/>
                <w:szCs w:val="24"/>
                <w:lang w:val="en-PH"/>
              </w:rPr>
            </w:pPr>
            <w:r>
              <w:rPr>
                <w:bCs/>
                <w:szCs w:val="24"/>
                <w:lang w:val="en-PH"/>
              </w:rPr>
              <w:t>All</w:t>
            </w:r>
          </w:p>
        </w:tc>
        <w:tc>
          <w:tcPr>
            <w:tcW w:w="1451" w:type="dxa"/>
          </w:tcPr>
          <w:p w:rsidR="005B434A" w:rsidRPr="00CD5CF9" w:rsidRDefault="005B434A"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6F15B8" w:rsidRDefault="006F15B8" w:rsidP="00F309BD"/>
    <w:p w:rsidR="00152CA1" w:rsidRDefault="00152CA1" w:rsidP="00F309BD"/>
    <w:p w:rsidR="00152CA1" w:rsidRDefault="00152CA1" w:rsidP="00F309BD"/>
    <w:p w:rsidR="001F4E80" w:rsidRDefault="001F4E80" w:rsidP="00F309BD"/>
    <w:p w:rsidR="001F4E80" w:rsidRDefault="001F4E80" w:rsidP="00F309BD"/>
    <w:p w:rsidR="001F4E80" w:rsidRDefault="001F4E80" w:rsidP="00F309BD"/>
    <w:p w:rsidR="00A85B27" w:rsidRDefault="0014043D"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14043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14043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14043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14043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14043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3B0CC0">
        <w:rPr>
          <w:b/>
          <w:i/>
          <w:spacing w:val="-2"/>
          <w:sz w:val="28"/>
          <w:szCs w:val="26"/>
        </w:rPr>
        <w:t>CONSTRUCTION OF TUGUEGARAO CITY EVACUATION CENTER</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3B0CC0">
        <w:rPr>
          <w:b/>
          <w:i/>
          <w:sz w:val="26"/>
          <w:szCs w:val="24"/>
        </w:rPr>
        <w:t>LARION BAJO</w:t>
      </w:r>
      <w:r w:rsidR="00581851">
        <w:rPr>
          <w:b/>
          <w:i/>
          <w:sz w:val="26"/>
          <w:szCs w:val="24"/>
        </w:rPr>
        <w:t>,</w:t>
      </w:r>
      <w:r w:rsidR="00581851"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803(1)-a</w:t>
            </w:r>
          </w:p>
        </w:tc>
        <w:tc>
          <w:tcPr>
            <w:tcW w:w="3824" w:type="dxa"/>
          </w:tcPr>
          <w:p w:rsidR="0010209C" w:rsidRPr="005B434A" w:rsidRDefault="0010209C" w:rsidP="003F6B99">
            <w:pPr>
              <w:jc w:val="left"/>
              <w:rPr>
                <w:szCs w:val="24"/>
              </w:rPr>
            </w:pPr>
            <w:r w:rsidRPr="005B434A">
              <w:rPr>
                <w:bCs/>
                <w:szCs w:val="24"/>
                <w:lang w:val="en-PH"/>
              </w:rPr>
              <w:t>Structure Excavation, Common Soil</w:t>
            </w:r>
          </w:p>
        </w:tc>
        <w:tc>
          <w:tcPr>
            <w:tcW w:w="1786" w:type="dxa"/>
          </w:tcPr>
          <w:p w:rsidR="0010209C" w:rsidRPr="005B434A" w:rsidRDefault="00CC5CD0" w:rsidP="003F6B99">
            <w:pPr>
              <w:jc w:val="center"/>
              <w:rPr>
                <w:szCs w:val="24"/>
              </w:rPr>
            </w:pPr>
            <w:r>
              <w:rPr>
                <w:bCs/>
                <w:szCs w:val="24"/>
                <w:lang w:val="en-PH"/>
              </w:rPr>
              <w:t xml:space="preserve">394.35 </w:t>
            </w:r>
            <w:r w:rsidR="0010209C" w:rsidRPr="005B434A">
              <w:rPr>
                <w:bCs/>
                <w:szCs w:val="24"/>
                <w:lang w:val="en-PH"/>
              </w:rPr>
              <w:t>Cu.m.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804(1)-a</w:t>
            </w:r>
          </w:p>
        </w:tc>
        <w:tc>
          <w:tcPr>
            <w:tcW w:w="3824" w:type="dxa"/>
          </w:tcPr>
          <w:p w:rsidR="0010209C" w:rsidRPr="005B434A" w:rsidRDefault="0010209C" w:rsidP="003F6B99">
            <w:pPr>
              <w:jc w:val="left"/>
              <w:rPr>
                <w:szCs w:val="24"/>
              </w:rPr>
            </w:pPr>
            <w:r w:rsidRPr="005B434A">
              <w:rPr>
                <w:bCs/>
                <w:szCs w:val="24"/>
                <w:lang w:val="en-PH"/>
              </w:rPr>
              <w:t>Embankment from Structure Excavation</w:t>
            </w:r>
          </w:p>
        </w:tc>
        <w:tc>
          <w:tcPr>
            <w:tcW w:w="1786" w:type="dxa"/>
          </w:tcPr>
          <w:p w:rsidR="0010209C" w:rsidRPr="005B434A" w:rsidRDefault="00CC5CD0" w:rsidP="003F6B99">
            <w:pPr>
              <w:jc w:val="center"/>
              <w:rPr>
                <w:szCs w:val="24"/>
              </w:rPr>
            </w:pPr>
            <w:r>
              <w:rPr>
                <w:szCs w:val="24"/>
              </w:rPr>
              <w:t xml:space="preserve">256.32 </w:t>
            </w:r>
            <w:r w:rsidR="0010209C" w:rsidRPr="005B434A">
              <w:rPr>
                <w:szCs w:val="24"/>
              </w:rPr>
              <w:t>Cu.</w:t>
            </w:r>
            <w:r w:rsidR="0010209C">
              <w:rPr>
                <w:szCs w:val="24"/>
              </w:rPr>
              <w:t>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804(4)</w:t>
            </w:r>
          </w:p>
        </w:tc>
        <w:tc>
          <w:tcPr>
            <w:tcW w:w="3824" w:type="dxa"/>
          </w:tcPr>
          <w:p w:rsidR="0010209C" w:rsidRPr="005B434A" w:rsidRDefault="0010209C" w:rsidP="003F6B99">
            <w:pPr>
              <w:jc w:val="left"/>
              <w:rPr>
                <w:szCs w:val="24"/>
              </w:rPr>
            </w:pPr>
            <w:r w:rsidRPr="005B434A">
              <w:rPr>
                <w:bCs/>
                <w:szCs w:val="24"/>
                <w:lang w:val="en-PH"/>
              </w:rPr>
              <w:t>Gravel Fill</w:t>
            </w:r>
          </w:p>
        </w:tc>
        <w:tc>
          <w:tcPr>
            <w:tcW w:w="1786" w:type="dxa"/>
          </w:tcPr>
          <w:p w:rsidR="0010209C" w:rsidRPr="005B434A" w:rsidRDefault="00CC5CD0" w:rsidP="003F6B99">
            <w:pPr>
              <w:jc w:val="center"/>
            </w:pPr>
            <w:r>
              <w:rPr>
                <w:szCs w:val="24"/>
              </w:rPr>
              <w:t xml:space="preserve">57.93 </w:t>
            </w:r>
            <w:r w:rsidR="0010209C" w:rsidRPr="005B434A">
              <w:rPr>
                <w:szCs w:val="24"/>
              </w:rPr>
              <w:t>Cu.m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804(1)-b</w:t>
            </w:r>
          </w:p>
        </w:tc>
        <w:tc>
          <w:tcPr>
            <w:tcW w:w="3824" w:type="dxa"/>
          </w:tcPr>
          <w:p w:rsidR="0010209C" w:rsidRPr="005B434A" w:rsidRDefault="0010209C" w:rsidP="003F6B99">
            <w:pPr>
              <w:jc w:val="left"/>
              <w:rPr>
                <w:szCs w:val="24"/>
              </w:rPr>
            </w:pPr>
            <w:r w:rsidRPr="005B434A">
              <w:rPr>
                <w:bCs/>
                <w:szCs w:val="24"/>
                <w:lang w:val="en-PH"/>
              </w:rPr>
              <w:t>Embankment from Borrow</w:t>
            </w:r>
          </w:p>
        </w:tc>
        <w:tc>
          <w:tcPr>
            <w:tcW w:w="1786" w:type="dxa"/>
          </w:tcPr>
          <w:p w:rsidR="0010209C" w:rsidRPr="005B434A" w:rsidRDefault="00CC5CD0" w:rsidP="003F6B99">
            <w:pPr>
              <w:jc w:val="center"/>
            </w:pPr>
            <w:r>
              <w:rPr>
                <w:szCs w:val="24"/>
              </w:rPr>
              <w:t xml:space="preserve">3,600.00 </w:t>
            </w:r>
            <w:r w:rsidR="0010209C" w:rsidRPr="005B434A">
              <w:rPr>
                <w:szCs w:val="24"/>
              </w:rPr>
              <w:t>Cu.m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900(1)-b1</w:t>
            </w:r>
          </w:p>
          <w:p w:rsidR="0010209C" w:rsidRPr="005B434A" w:rsidRDefault="0010209C" w:rsidP="003F6B99">
            <w:pPr>
              <w:jc w:val="center"/>
              <w:rPr>
                <w:szCs w:val="24"/>
              </w:rPr>
            </w:pPr>
          </w:p>
        </w:tc>
        <w:tc>
          <w:tcPr>
            <w:tcW w:w="3824" w:type="dxa"/>
          </w:tcPr>
          <w:p w:rsidR="0010209C" w:rsidRPr="005B434A" w:rsidRDefault="0010209C" w:rsidP="003F6B99">
            <w:pPr>
              <w:jc w:val="left"/>
              <w:rPr>
                <w:szCs w:val="24"/>
              </w:rPr>
            </w:pPr>
            <w:r w:rsidRPr="005B434A">
              <w:rPr>
                <w:bCs/>
                <w:szCs w:val="24"/>
                <w:lang w:val="en-PH"/>
              </w:rPr>
              <w:t>Structural Concrete (Ready Mix), Class A, 28 days</w:t>
            </w:r>
          </w:p>
        </w:tc>
        <w:tc>
          <w:tcPr>
            <w:tcW w:w="1786" w:type="dxa"/>
          </w:tcPr>
          <w:p w:rsidR="0010209C" w:rsidRPr="005B434A" w:rsidRDefault="00CC5CD0" w:rsidP="003F6B99">
            <w:pPr>
              <w:jc w:val="center"/>
            </w:pPr>
            <w:r>
              <w:rPr>
                <w:szCs w:val="24"/>
              </w:rPr>
              <w:t xml:space="preserve">983.72 </w:t>
            </w:r>
            <w:r w:rsidR="0010209C" w:rsidRPr="005B434A">
              <w:rPr>
                <w:szCs w:val="24"/>
              </w:rPr>
              <w:t>Cu.m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902(1)-a1</w:t>
            </w:r>
          </w:p>
        </w:tc>
        <w:tc>
          <w:tcPr>
            <w:tcW w:w="3824" w:type="dxa"/>
          </w:tcPr>
          <w:p w:rsidR="0010209C" w:rsidRPr="005B434A" w:rsidRDefault="0010209C" w:rsidP="003F6B99">
            <w:pPr>
              <w:jc w:val="left"/>
              <w:rPr>
                <w:szCs w:val="24"/>
              </w:rPr>
            </w:pPr>
            <w:r w:rsidRPr="005B434A">
              <w:rPr>
                <w:bCs/>
                <w:szCs w:val="24"/>
                <w:lang w:val="en-PH"/>
              </w:rPr>
              <w:t>Reinforcing Steel, Deformed, Grade 40</w:t>
            </w:r>
          </w:p>
        </w:tc>
        <w:tc>
          <w:tcPr>
            <w:tcW w:w="1786" w:type="dxa"/>
          </w:tcPr>
          <w:p w:rsidR="0010209C" w:rsidRPr="005B434A" w:rsidRDefault="00CC5CD0" w:rsidP="003F6B99">
            <w:pPr>
              <w:jc w:val="center"/>
              <w:rPr>
                <w:szCs w:val="24"/>
              </w:rPr>
            </w:pPr>
            <w:r w:rsidRPr="005B434A">
              <w:rPr>
                <w:bCs/>
                <w:szCs w:val="24"/>
                <w:lang w:val="en-PH"/>
              </w:rPr>
              <w:t>115,664.52</w:t>
            </w:r>
            <w:r>
              <w:rPr>
                <w:bCs/>
                <w:szCs w:val="24"/>
                <w:lang w:val="en-PH"/>
              </w:rPr>
              <w:t xml:space="preserve"> </w:t>
            </w:r>
            <w:r w:rsidR="0010209C" w:rsidRPr="005B434A">
              <w:rPr>
                <w:szCs w:val="24"/>
              </w:rPr>
              <w:t xml:space="preserve">Kgs </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903(2)</w:t>
            </w:r>
          </w:p>
        </w:tc>
        <w:tc>
          <w:tcPr>
            <w:tcW w:w="3824" w:type="dxa"/>
          </w:tcPr>
          <w:p w:rsidR="0010209C" w:rsidRPr="005B434A" w:rsidRDefault="0010209C" w:rsidP="003F6B99">
            <w:pPr>
              <w:jc w:val="left"/>
              <w:rPr>
                <w:szCs w:val="24"/>
              </w:rPr>
            </w:pPr>
            <w:r w:rsidRPr="005B434A">
              <w:rPr>
                <w:bCs/>
                <w:szCs w:val="24"/>
                <w:lang w:val="en-PH"/>
              </w:rPr>
              <w:t>Formworks and Scaffoldings</w:t>
            </w:r>
          </w:p>
        </w:tc>
        <w:tc>
          <w:tcPr>
            <w:tcW w:w="1786" w:type="dxa"/>
          </w:tcPr>
          <w:p w:rsidR="0010209C" w:rsidRPr="005B434A" w:rsidRDefault="00CC5CD0" w:rsidP="003F6B99">
            <w:pPr>
              <w:jc w:val="center"/>
              <w:rPr>
                <w:szCs w:val="24"/>
              </w:rPr>
            </w:pPr>
            <w:r w:rsidRPr="005B434A">
              <w:rPr>
                <w:bCs/>
                <w:szCs w:val="24"/>
                <w:lang w:val="en-PH"/>
              </w:rPr>
              <w:t>1,600.00</w:t>
            </w:r>
            <w:r>
              <w:rPr>
                <w:bCs/>
                <w:szCs w:val="24"/>
                <w:lang w:val="en-PH"/>
              </w:rPr>
              <w:t xml:space="preserve"> </w:t>
            </w:r>
            <w:r w:rsidR="0010209C" w:rsidRPr="005B434A">
              <w:rPr>
                <w:szCs w:val="24"/>
              </w:rPr>
              <w:t>Sq.m.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1046(2)-a2</w:t>
            </w:r>
          </w:p>
        </w:tc>
        <w:tc>
          <w:tcPr>
            <w:tcW w:w="3824" w:type="dxa"/>
          </w:tcPr>
          <w:p w:rsidR="0010209C" w:rsidRPr="005B434A" w:rsidRDefault="0010209C" w:rsidP="003F6B99">
            <w:pPr>
              <w:jc w:val="left"/>
              <w:rPr>
                <w:szCs w:val="24"/>
              </w:rPr>
            </w:pPr>
            <w:r w:rsidRPr="005B434A">
              <w:rPr>
                <w:bCs/>
                <w:szCs w:val="24"/>
                <w:lang w:val="en-PH"/>
              </w:rPr>
              <w:t>CHB Non Load Bearing (including Reinforcing Steel),150mm thick</w:t>
            </w:r>
          </w:p>
        </w:tc>
        <w:tc>
          <w:tcPr>
            <w:tcW w:w="1786" w:type="dxa"/>
          </w:tcPr>
          <w:p w:rsidR="0010209C" w:rsidRPr="005B434A" w:rsidRDefault="00CC5CD0" w:rsidP="003F6B99">
            <w:pPr>
              <w:jc w:val="center"/>
            </w:pPr>
            <w:r w:rsidRPr="005B434A">
              <w:rPr>
                <w:bCs/>
                <w:szCs w:val="24"/>
                <w:lang w:val="en-PH"/>
              </w:rPr>
              <w:t>1,855.62</w:t>
            </w:r>
            <w:r>
              <w:rPr>
                <w:bCs/>
                <w:szCs w:val="24"/>
                <w:lang w:val="en-PH"/>
              </w:rPr>
              <w:t xml:space="preserve"> </w:t>
            </w:r>
            <w:r w:rsidR="0010209C" w:rsidRPr="005B434A">
              <w:rPr>
                <w:szCs w:val="24"/>
              </w:rPr>
              <w:t>Sq.m.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1027(1)</w:t>
            </w:r>
          </w:p>
        </w:tc>
        <w:tc>
          <w:tcPr>
            <w:tcW w:w="3824" w:type="dxa"/>
          </w:tcPr>
          <w:p w:rsidR="0010209C" w:rsidRPr="005B434A" w:rsidRDefault="0010209C" w:rsidP="003F6B99">
            <w:pPr>
              <w:jc w:val="left"/>
              <w:rPr>
                <w:szCs w:val="24"/>
              </w:rPr>
            </w:pPr>
            <w:r w:rsidRPr="005B434A">
              <w:rPr>
                <w:bCs/>
                <w:szCs w:val="24"/>
                <w:lang w:val="en-PH"/>
              </w:rPr>
              <w:t>Cement Plaster Finish</w:t>
            </w:r>
          </w:p>
        </w:tc>
        <w:tc>
          <w:tcPr>
            <w:tcW w:w="1786" w:type="dxa"/>
          </w:tcPr>
          <w:p w:rsidR="0010209C" w:rsidRPr="005B434A" w:rsidRDefault="00CC5CD0" w:rsidP="003F6B99">
            <w:pPr>
              <w:jc w:val="center"/>
            </w:pPr>
            <w:r w:rsidRPr="005B434A">
              <w:rPr>
                <w:bCs/>
                <w:szCs w:val="24"/>
                <w:lang w:val="en-PH"/>
              </w:rPr>
              <w:t>3,896.80</w:t>
            </w:r>
            <w:r>
              <w:rPr>
                <w:bCs/>
                <w:szCs w:val="24"/>
                <w:lang w:val="en-PH"/>
              </w:rPr>
              <w:t xml:space="preserve"> </w:t>
            </w:r>
            <w:r w:rsidR="0010209C" w:rsidRPr="005B434A">
              <w:rPr>
                <w:szCs w:val="24"/>
              </w:rPr>
              <w:t>Sq.m.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1003(1)-a1</w:t>
            </w:r>
          </w:p>
        </w:tc>
        <w:tc>
          <w:tcPr>
            <w:tcW w:w="3824" w:type="dxa"/>
          </w:tcPr>
          <w:p w:rsidR="0010209C" w:rsidRPr="005B434A" w:rsidRDefault="0010209C" w:rsidP="003F6B99">
            <w:pPr>
              <w:jc w:val="left"/>
              <w:rPr>
                <w:szCs w:val="24"/>
              </w:rPr>
            </w:pPr>
            <w:r w:rsidRPr="005B434A">
              <w:rPr>
                <w:bCs/>
                <w:szCs w:val="24"/>
                <w:lang w:val="en-PH"/>
              </w:rPr>
              <w:t>Ceiling, Hardieflex on Metal Frame</w:t>
            </w:r>
          </w:p>
        </w:tc>
        <w:tc>
          <w:tcPr>
            <w:tcW w:w="1786" w:type="dxa"/>
          </w:tcPr>
          <w:p w:rsidR="0010209C" w:rsidRPr="005B434A" w:rsidRDefault="00CC5CD0" w:rsidP="003F6B99">
            <w:pPr>
              <w:jc w:val="center"/>
            </w:pPr>
            <w:r w:rsidRPr="005B434A">
              <w:rPr>
                <w:bCs/>
                <w:szCs w:val="24"/>
                <w:lang w:val="en-PH"/>
              </w:rPr>
              <w:t>2,583.00</w:t>
            </w:r>
            <w:r>
              <w:rPr>
                <w:bCs/>
                <w:szCs w:val="24"/>
                <w:lang w:val="en-PH"/>
              </w:rPr>
              <w:t xml:space="preserve"> </w:t>
            </w:r>
            <w:r w:rsidR="0010209C" w:rsidRPr="005B434A">
              <w:rPr>
                <w:szCs w:val="24"/>
              </w:rPr>
              <w:t>Sq.m.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1005(1)</w:t>
            </w:r>
          </w:p>
        </w:tc>
        <w:tc>
          <w:tcPr>
            <w:tcW w:w="3824" w:type="dxa"/>
          </w:tcPr>
          <w:p w:rsidR="0010209C" w:rsidRPr="005B434A" w:rsidRDefault="0010209C" w:rsidP="003F6B99">
            <w:pPr>
              <w:jc w:val="left"/>
              <w:rPr>
                <w:szCs w:val="24"/>
              </w:rPr>
            </w:pPr>
            <w:r w:rsidRPr="005B434A">
              <w:rPr>
                <w:bCs/>
                <w:szCs w:val="24"/>
                <w:lang w:val="en-PH"/>
              </w:rPr>
              <w:t>Doors and Windows</w:t>
            </w:r>
          </w:p>
        </w:tc>
        <w:tc>
          <w:tcPr>
            <w:tcW w:w="1786" w:type="dxa"/>
          </w:tcPr>
          <w:p w:rsidR="0010209C" w:rsidRPr="005B434A" w:rsidRDefault="00CC5CD0" w:rsidP="003F6B99">
            <w:pPr>
              <w:jc w:val="center"/>
              <w:rPr>
                <w:szCs w:val="24"/>
              </w:rPr>
            </w:pPr>
            <w:r>
              <w:rPr>
                <w:szCs w:val="24"/>
              </w:rPr>
              <w:t xml:space="preserve">1.00 </w:t>
            </w:r>
            <w:r w:rsidR="0010209C" w:rsidRPr="005B434A">
              <w:rPr>
                <w:szCs w:val="24"/>
              </w:rPr>
              <w:t>All</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szCs w:val="24"/>
              </w:rPr>
            </w:pPr>
            <w:r w:rsidRPr="005B434A">
              <w:rPr>
                <w:bCs/>
                <w:szCs w:val="24"/>
                <w:lang w:val="en-PH"/>
              </w:rPr>
              <w:t>1018(1)</w:t>
            </w:r>
          </w:p>
        </w:tc>
        <w:tc>
          <w:tcPr>
            <w:tcW w:w="3824" w:type="dxa"/>
          </w:tcPr>
          <w:p w:rsidR="0010209C" w:rsidRPr="005B434A" w:rsidRDefault="0010209C" w:rsidP="003F6B99">
            <w:pPr>
              <w:jc w:val="left"/>
              <w:rPr>
                <w:szCs w:val="24"/>
              </w:rPr>
            </w:pPr>
            <w:r w:rsidRPr="005B434A">
              <w:rPr>
                <w:bCs/>
                <w:szCs w:val="24"/>
                <w:lang w:val="en-PH"/>
              </w:rPr>
              <w:t>Tiles &amp; Trims</w:t>
            </w:r>
          </w:p>
        </w:tc>
        <w:tc>
          <w:tcPr>
            <w:tcW w:w="1786" w:type="dxa"/>
          </w:tcPr>
          <w:p w:rsidR="0010209C" w:rsidRPr="005B434A" w:rsidRDefault="00CC5CD0" w:rsidP="003F6B99">
            <w:pPr>
              <w:jc w:val="center"/>
              <w:rPr>
                <w:szCs w:val="24"/>
              </w:rPr>
            </w:pPr>
            <w:r w:rsidRPr="005B434A">
              <w:rPr>
                <w:bCs/>
                <w:szCs w:val="24"/>
                <w:lang w:val="en-PH"/>
              </w:rPr>
              <w:t>2,669.10</w:t>
            </w:r>
            <w:r>
              <w:rPr>
                <w:bCs/>
                <w:szCs w:val="24"/>
                <w:lang w:val="en-PH"/>
              </w:rPr>
              <w:t xml:space="preserve"> </w:t>
            </w:r>
            <w:r w:rsidR="0010209C" w:rsidRPr="005B434A">
              <w:rPr>
                <w:szCs w:val="24"/>
              </w:rPr>
              <w:t>Sq.m.</w:t>
            </w:r>
          </w:p>
        </w:tc>
        <w:tc>
          <w:tcPr>
            <w:tcW w:w="1727" w:type="dxa"/>
          </w:tcPr>
          <w:p w:rsidR="0010209C" w:rsidRPr="005B434A" w:rsidRDefault="0010209C" w:rsidP="003F6B99">
            <w:pPr>
              <w:jc w:val="right"/>
              <w:rPr>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1032(1a)-a</w:t>
            </w:r>
          </w:p>
        </w:tc>
        <w:tc>
          <w:tcPr>
            <w:tcW w:w="3824" w:type="dxa"/>
          </w:tcPr>
          <w:p w:rsidR="0010209C" w:rsidRPr="005B434A" w:rsidRDefault="0010209C" w:rsidP="003F6B99">
            <w:pPr>
              <w:jc w:val="left"/>
              <w:rPr>
                <w:bCs/>
                <w:szCs w:val="24"/>
              </w:rPr>
            </w:pPr>
            <w:r w:rsidRPr="005B434A">
              <w:rPr>
                <w:bCs/>
                <w:szCs w:val="24"/>
                <w:lang w:val="en-PH"/>
              </w:rPr>
              <w:t>Waterproofing</w:t>
            </w:r>
          </w:p>
        </w:tc>
        <w:tc>
          <w:tcPr>
            <w:tcW w:w="1786" w:type="dxa"/>
          </w:tcPr>
          <w:p w:rsidR="0010209C" w:rsidRPr="0010209C" w:rsidRDefault="00CC5CD0" w:rsidP="003F6B99">
            <w:pPr>
              <w:jc w:val="center"/>
              <w:rPr>
                <w:szCs w:val="24"/>
              </w:rPr>
            </w:pPr>
            <w:r w:rsidRPr="0010209C">
              <w:rPr>
                <w:bCs/>
                <w:szCs w:val="24"/>
                <w:lang w:val="en-PH"/>
              </w:rPr>
              <w:t>861.00</w:t>
            </w:r>
            <w:r>
              <w:rPr>
                <w:bCs/>
                <w:szCs w:val="24"/>
                <w:lang w:val="en-PH"/>
              </w:rPr>
              <w:t xml:space="preserve"> </w:t>
            </w:r>
            <w:r w:rsidR="0010209C" w:rsidRPr="0010209C">
              <w:rPr>
                <w:bCs/>
                <w:szCs w:val="24"/>
                <w:lang w:val="en-PH"/>
              </w:rPr>
              <w:t>Sq.m.</w:t>
            </w:r>
          </w:p>
        </w:tc>
        <w:tc>
          <w:tcPr>
            <w:tcW w:w="1727" w:type="dxa"/>
          </w:tcPr>
          <w:p w:rsidR="0010209C" w:rsidRPr="0010209C" w:rsidRDefault="0010209C" w:rsidP="003F6B99">
            <w:pPr>
              <w:jc w:val="right"/>
              <w:rPr>
                <w:bCs/>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1032(1)-a</w:t>
            </w:r>
          </w:p>
        </w:tc>
        <w:tc>
          <w:tcPr>
            <w:tcW w:w="3824" w:type="dxa"/>
          </w:tcPr>
          <w:p w:rsidR="0010209C" w:rsidRPr="005B434A" w:rsidRDefault="0010209C" w:rsidP="003F6B99">
            <w:pPr>
              <w:jc w:val="left"/>
              <w:rPr>
                <w:bCs/>
                <w:szCs w:val="24"/>
              </w:rPr>
            </w:pPr>
            <w:r w:rsidRPr="005B434A">
              <w:rPr>
                <w:bCs/>
                <w:szCs w:val="24"/>
                <w:lang w:val="en-PH"/>
              </w:rPr>
              <w:t>Painting Works, Masonry/ Concrete</w:t>
            </w:r>
          </w:p>
        </w:tc>
        <w:tc>
          <w:tcPr>
            <w:tcW w:w="1786" w:type="dxa"/>
          </w:tcPr>
          <w:p w:rsidR="0010209C" w:rsidRPr="005B434A" w:rsidRDefault="00CC5CD0" w:rsidP="003F6B99">
            <w:pPr>
              <w:jc w:val="center"/>
              <w:rPr>
                <w:szCs w:val="24"/>
              </w:rPr>
            </w:pPr>
            <w:r w:rsidRPr="0010209C">
              <w:rPr>
                <w:bCs/>
                <w:szCs w:val="24"/>
                <w:lang w:val="en-PH"/>
              </w:rPr>
              <w:t>3,896.80</w:t>
            </w:r>
            <w:r>
              <w:rPr>
                <w:bCs/>
                <w:szCs w:val="24"/>
                <w:lang w:val="en-PH"/>
              </w:rPr>
              <w:t xml:space="preserve"> </w:t>
            </w:r>
            <w:r w:rsidR="0010209C">
              <w:rPr>
                <w:szCs w:val="24"/>
              </w:rPr>
              <w:t>Sq.m.</w:t>
            </w:r>
          </w:p>
        </w:tc>
        <w:tc>
          <w:tcPr>
            <w:tcW w:w="1727" w:type="dxa"/>
          </w:tcPr>
          <w:p w:rsidR="0010209C" w:rsidRPr="0010209C" w:rsidRDefault="0010209C" w:rsidP="003F6B99">
            <w:pPr>
              <w:jc w:val="right"/>
              <w:rPr>
                <w:bCs/>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1032(1)-b</w:t>
            </w:r>
          </w:p>
        </w:tc>
        <w:tc>
          <w:tcPr>
            <w:tcW w:w="3824" w:type="dxa"/>
          </w:tcPr>
          <w:p w:rsidR="0010209C" w:rsidRPr="005B434A" w:rsidRDefault="0010209C" w:rsidP="003F6B99">
            <w:pPr>
              <w:jc w:val="left"/>
              <w:rPr>
                <w:bCs/>
                <w:szCs w:val="24"/>
              </w:rPr>
            </w:pPr>
            <w:r w:rsidRPr="005B434A">
              <w:rPr>
                <w:bCs/>
                <w:szCs w:val="24"/>
                <w:lang w:val="en-PH"/>
              </w:rPr>
              <w:t>Painting Works, Wood</w:t>
            </w:r>
          </w:p>
        </w:tc>
        <w:tc>
          <w:tcPr>
            <w:tcW w:w="1786" w:type="dxa"/>
          </w:tcPr>
          <w:p w:rsidR="0010209C" w:rsidRPr="005B434A" w:rsidRDefault="00CC5CD0" w:rsidP="003F6B99">
            <w:pPr>
              <w:jc w:val="center"/>
              <w:rPr>
                <w:szCs w:val="24"/>
              </w:rPr>
            </w:pPr>
            <w:r w:rsidRPr="0010209C">
              <w:rPr>
                <w:bCs/>
                <w:szCs w:val="24"/>
                <w:lang w:val="en-PH"/>
              </w:rPr>
              <w:t>2,583.00</w:t>
            </w:r>
            <w:r>
              <w:rPr>
                <w:bCs/>
                <w:szCs w:val="24"/>
                <w:lang w:val="en-PH"/>
              </w:rPr>
              <w:t xml:space="preserve"> </w:t>
            </w:r>
            <w:r w:rsidR="0010209C">
              <w:rPr>
                <w:szCs w:val="24"/>
              </w:rPr>
              <w:t>Sq.m.</w:t>
            </w:r>
          </w:p>
        </w:tc>
        <w:tc>
          <w:tcPr>
            <w:tcW w:w="1727" w:type="dxa"/>
          </w:tcPr>
          <w:p w:rsidR="0010209C" w:rsidRPr="0010209C" w:rsidRDefault="0010209C" w:rsidP="003F6B99">
            <w:pPr>
              <w:jc w:val="right"/>
              <w:rPr>
                <w:bCs/>
                <w:szCs w:val="24"/>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1001(a.4)</w:t>
            </w:r>
          </w:p>
        </w:tc>
        <w:tc>
          <w:tcPr>
            <w:tcW w:w="3824" w:type="dxa"/>
          </w:tcPr>
          <w:p w:rsidR="0010209C" w:rsidRPr="005B434A" w:rsidRDefault="0010209C" w:rsidP="003F6B99">
            <w:pPr>
              <w:jc w:val="left"/>
              <w:rPr>
                <w:bCs/>
                <w:szCs w:val="24"/>
              </w:rPr>
            </w:pPr>
            <w:r w:rsidRPr="005B434A">
              <w:rPr>
                <w:bCs/>
                <w:szCs w:val="24"/>
                <w:lang w:val="en-PH"/>
              </w:rPr>
              <w:t>Septic Tank, (2.0m W x 3.0m L x 2.5m D) x 2</w:t>
            </w:r>
          </w:p>
        </w:tc>
        <w:tc>
          <w:tcPr>
            <w:tcW w:w="1786" w:type="dxa"/>
          </w:tcPr>
          <w:p w:rsidR="0010209C" w:rsidRPr="005B434A" w:rsidRDefault="00CC5CD0" w:rsidP="003F6B99">
            <w:pPr>
              <w:jc w:val="center"/>
              <w:rPr>
                <w:szCs w:val="24"/>
              </w:rPr>
            </w:pPr>
            <w:r>
              <w:rPr>
                <w:szCs w:val="24"/>
              </w:rPr>
              <w:t xml:space="preserve">2.00 </w:t>
            </w:r>
            <w:r w:rsidR="0010209C">
              <w:rPr>
                <w:szCs w:val="24"/>
              </w:rPr>
              <w:t>Lot</w:t>
            </w:r>
            <w:r>
              <w:rPr>
                <w:szCs w:val="24"/>
              </w:rPr>
              <w:t>s</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1001(A)</w:t>
            </w:r>
          </w:p>
        </w:tc>
        <w:tc>
          <w:tcPr>
            <w:tcW w:w="3824" w:type="dxa"/>
          </w:tcPr>
          <w:p w:rsidR="0010209C" w:rsidRPr="005B434A" w:rsidRDefault="0010209C" w:rsidP="003F6B99">
            <w:pPr>
              <w:jc w:val="left"/>
              <w:rPr>
                <w:bCs/>
                <w:szCs w:val="24"/>
              </w:rPr>
            </w:pPr>
            <w:r w:rsidRPr="005B434A">
              <w:rPr>
                <w:bCs/>
                <w:szCs w:val="24"/>
                <w:lang w:val="en-PH"/>
              </w:rPr>
              <w:t>Plumbing Works</w:t>
            </w:r>
          </w:p>
        </w:tc>
        <w:tc>
          <w:tcPr>
            <w:tcW w:w="1786" w:type="dxa"/>
          </w:tcPr>
          <w:p w:rsidR="0010209C" w:rsidRPr="005B434A" w:rsidRDefault="00CC5CD0" w:rsidP="003F6B99">
            <w:pPr>
              <w:jc w:val="center"/>
              <w:rPr>
                <w:szCs w:val="24"/>
              </w:rPr>
            </w:pPr>
            <w:r>
              <w:rPr>
                <w:szCs w:val="24"/>
              </w:rPr>
              <w:t xml:space="preserve">All </w:t>
            </w:r>
            <w:r w:rsidR="0010209C">
              <w:rPr>
                <w:szCs w:val="24"/>
              </w:rPr>
              <w:t>L.s.</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1100(B)</w:t>
            </w:r>
          </w:p>
        </w:tc>
        <w:tc>
          <w:tcPr>
            <w:tcW w:w="3824" w:type="dxa"/>
          </w:tcPr>
          <w:p w:rsidR="0010209C" w:rsidRPr="005B434A" w:rsidRDefault="0010209C" w:rsidP="003F6B99">
            <w:pPr>
              <w:jc w:val="left"/>
              <w:rPr>
                <w:bCs/>
                <w:szCs w:val="24"/>
              </w:rPr>
            </w:pPr>
            <w:r w:rsidRPr="005B434A">
              <w:rPr>
                <w:bCs/>
                <w:szCs w:val="24"/>
                <w:lang w:val="en-PH"/>
              </w:rPr>
              <w:t>Electrical Works</w:t>
            </w:r>
          </w:p>
        </w:tc>
        <w:tc>
          <w:tcPr>
            <w:tcW w:w="1786" w:type="dxa"/>
          </w:tcPr>
          <w:p w:rsidR="0010209C" w:rsidRPr="005B434A" w:rsidRDefault="00CC5CD0" w:rsidP="003F6B99">
            <w:pPr>
              <w:jc w:val="center"/>
              <w:rPr>
                <w:szCs w:val="24"/>
              </w:rPr>
            </w:pPr>
            <w:r>
              <w:rPr>
                <w:szCs w:val="24"/>
              </w:rPr>
              <w:t xml:space="preserve">All </w:t>
            </w:r>
            <w:r w:rsidR="0010209C">
              <w:rPr>
                <w:szCs w:val="24"/>
              </w:rPr>
              <w:t>L.s.</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Pr>
                <w:bCs/>
                <w:szCs w:val="24"/>
                <w:lang w:val="en-PH"/>
              </w:rPr>
              <w:t>SPL-1</w:t>
            </w:r>
          </w:p>
        </w:tc>
        <w:tc>
          <w:tcPr>
            <w:tcW w:w="3824" w:type="dxa"/>
          </w:tcPr>
          <w:p w:rsidR="0010209C" w:rsidRPr="005B434A" w:rsidRDefault="0010209C" w:rsidP="003F6B99">
            <w:pPr>
              <w:jc w:val="left"/>
              <w:rPr>
                <w:bCs/>
                <w:szCs w:val="24"/>
              </w:rPr>
            </w:pPr>
            <w:r w:rsidRPr="005B434A">
              <w:rPr>
                <w:bCs/>
                <w:szCs w:val="24"/>
                <w:lang w:val="en-PH"/>
              </w:rPr>
              <w:t>Cladding Works</w:t>
            </w:r>
          </w:p>
        </w:tc>
        <w:tc>
          <w:tcPr>
            <w:tcW w:w="1786" w:type="dxa"/>
          </w:tcPr>
          <w:p w:rsidR="0010209C" w:rsidRPr="005B434A" w:rsidRDefault="00CC5CD0" w:rsidP="003F6B99">
            <w:pPr>
              <w:jc w:val="center"/>
              <w:rPr>
                <w:szCs w:val="24"/>
              </w:rPr>
            </w:pPr>
            <w:r>
              <w:rPr>
                <w:szCs w:val="24"/>
              </w:rPr>
              <w:t xml:space="preserve">63.00 </w:t>
            </w:r>
            <w:r w:rsidR="0010209C">
              <w:rPr>
                <w:szCs w:val="24"/>
              </w:rPr>
              <w:t>Sq.m.</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bCs/>
                <w:szCs w:val="24"/>
                <w:lang w:val="en-PH"/>
              </w:rPr>
            </w:pPr>
            <w:r>
              <w:rPr>
                <w:bCs/>
                <w:szCs w:val="24"/>
                <w:lang w:val="en-PH"/>
              </w:rPr>
              <w:t>SPL-2</w:t>
            </w:r>
          </w:p>
        </w:tc>
        <w:tc>
          <w:tcPr>
            <w:tcW w:w="3824" w:type="dxa"/>
          </w:tcPr>
          <w:p w:rsidR="0010209C" w:rsidRPr="005B434A" w:rsidRDefault="0010209C" w:rsidP="003F6B99">
            <w:pPr>
              <w:jc w:val="left"/>
              <w:rPr>
                <w:bCs/>
                <w:szCs w:val="24"/>
              </w:rPr>
            </w:pPr>
            <w:r w:rsidRPr="005B434A">
              <w:rPr>
                <w:bCs/>
                <w:szCs w:val="24"/>
                <w:lang w:val="en-PH"/>
              </w:rPr>
              <w:t>Completion Works</w:t>
            </w:r>
          </w:p>
        </w:tc>
        <w:tc>
          <w:tcPr>
            <w:tcW w:w="1786" w:type="dxa"/>
          </w:tcPr>
          <w:p w:rsidR="0010209C" w:rsidRPr="005B434A" w:rsidRDefault="00CC5CD0" w:rsidP="003F6B99">
            <w:pPr>
              <w:jc w:val="center"/>
              <w:rPr>
                <w:szCs w:val="24"/>
              </w:rPr>
            </w:pPr>
            <w:r>
              <w:rPr>
                <w:szCs w:val="24"/>
              </w:rPr>
              <w:t xml:space="preserve">1.00 </w:t>
            </w:r>
            <w:r w:rsidR="0010209C">
              <w:rPr>
                <w:szCs w:val="24"/>
              </w:rPr>
              <w:t>All</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bCs/>
                <w:szCs w:val="24"/>
                <w:lang w:val="en-PH"/>
              </w:rPr>
            </w:pPr>
            <w:r>
              <w:rPr>
                <w:bCs/>
                <w:szCs w:val="24"/>
                <w:lang w:val="en-PH"/>
              </w:rPr>
              <w:t>SPL-3</w:t>
            </w:r>
          </w:p>
        </w:tc>
        <w:tc>
          <w:tcPr>
            <w:tcW w:w="3824" w:type="dxa"/>
          </w:tcPr>
          <w:p w:rsidR="0010209C" w:rsidRPr="005B434A" w:rsidRDefault="0010209C" w:rsidP="003F6B99">
            <w:pPr>
              <w:jc w:val="left"/>
              <w:rPr>
                <w:bCs/>
                <w:szCs w:val="24"/>
              </w:rPr>
            </w:pPr>
            <w:r w:rsidRPr="005B434A">
              <w:rPr>
                <w:bCs/>
                <w:szCs w:val="24"/>
                <w:lang w:val="en-PH"/>
              </w:rPr>
              <w:t>Perimeter Fence</w:t>
            </w:r>
          </w:p>
        </w:tc>
        <w:tc>
          <w:tcPr>
            <w:tcW w:w="1786" w:type="dxa"/>
          </w:tcPr>
          <w:p w:rsidR="0010209C" w:rsidRPr="005B434A" w:rsidRDefault="00CC5CD0" w:rsidP="003F6B99">
            <w:pPr>
              <w:jc w:val="center"/>
              <w:rPr>
                <w:szCs w:val="24"/>
              </w:rPr>
            </w:pPr>
            <w:r>
              <w:rPr>
                <w:szCs w:val="24"/>
              </w:rPr>
              <w:t xml:space="preserve">9.00 </w:t>
            </w:r>
            <w:r w:rsidR="0010209C">
              <w:rPr>
                <w:szCs w:val="24"/>
              </w:rPr>
              <w:t>Sq.m.</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bCs/>
                <w:szCs w:val="24"/>
                <w:lang w:val="en-PH"/>
              </w:rPr>
            </w:pPr>
            <w:r>
              <w:rPr>
                <w:bCs/>
                <w:szCs w:val="24"/>
                <w:lang w:val="en-PH"/>
              </w:rPr>
              <w:t>SPL-4</w:t>
            </w:r>
          </w:p>
        </w:tc>
        <w:tc>
          <w:tcPr>
            <w:tcW w:w="3824" w:type="dxa"/>
          </w:tcPr>
          <w:p w:rsidR="0010209C" w:rsidRPr="005B434A" w:rsidRDefault="0010209C" w:rsidP="003F6B99">
            <w:pPr>
              <w:jc w:val="left"/>
              <w:rPr>
                <w:bCs/>
                <w:szCs w:val="24"/>
              </w:rPr>
            </w:pPr>
            <w:r w:rsidRPr="005B434A">
              <w:rPr>
                <w:bCs/>
                <w:szCs w:val="24"/>
                <w:lang w:val="en-PH"/>
              </w:rPr>
              <w:t>Fire Protection Works</w:t>
            </w:r>
          </w:p>
        </w:tc>
        <w:tc>
          <w:tcPr>
            <w:tcW w:w="1786" w:type="dxa"/>
          </w:tcPr>
          <w:p w:rsidR="0010209C" w:rsidRPr="005B434A" w:rsidRDefault="00CC5CD0" w:rsidP="003F6B99">
            <w:pPr>
              <w:jc w:val="center"/>
              <w:rPr>
                <w:szCs w:val="24"/>
              </w:rPr>
            </w:pPr>
            <w:r>
              <w:rPr>
                <w:szCs w:val="24"/>
              </w:rPr>
              <w:t xml:space="preserve">1.00 </w:t>
            </w:r>
            <w:r w:rsidR="0010209C">
              <w:rPr>
                <w:szCs w:val="24"/>
              </w:rPr>
              <w:t>All</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10209C" w:rsidRDefault="0010209C" w:rsidP="003F6B99">
            <w:pPr>
              <w:jc w:val="center"/>
              <w:rPr>
                <w:bCs/>
                <w:szCs w:val="24"/>
              </w:rPr>
            </w:pPr>
            <w:r w:rsidRPr="0010209C">
              <w:rPr>
                <w:bCs/>
                <w:szCs w:val="24"/>
                <w:lang w:val="en-PH"/>
              </w:rPr>
              <w:t>B.1</w:t>
            </w:r>
          </w:p>
        </w:tc>
        <w:tc>
          <w:tcPr>
            <w:tcW w:w="3824" w:type="dxa"/>
          </w:tcPr>
          <w:p w:rsidR="0010209C" w:rsidRPr="005B434A" w:rsidRDefault="0010209C" w:rsidP="003F6B99">
            <w:pPr>
              <w:jc w:val="left"/>
              <w:rPr>
                <w:bCs/>
                <w:szCs w:val="24"/>
              </w:rPr>
            </w:pPr>
            <w:r w:rsidRPr="005B434A">
              <w:rPr>
                <w:bCs/>
                <w:szCs w:val="24"/>
                <w:lang w:val="en-PH"/>
              </w:rPr>
              <w:t>Occupational Safety and Health Program</w:t>
            </w:r>
          </w:p>
        </w:tc>
        <w:tc>
          <w:tcPr>
            <w:tcW w:w="1786" w:type="dxa"/>
          </w:tcPr>
          <w:p w:rsidR="0010209C" w:rsidRPr="005B434A" w:rsidRDefault="00CC5CD0" w:rsidP="003F6B99">
            <w:pPr>
              <w:jc w:val="center"/>
              <w:rPr>
                <w:szCs w:val="24"/>
              </w:rPr>
            </w:pPr>
            <w:r>
              <w:rPr>
                <w:szCs w:val="24"/>
              </w:rPr>
              <w:t xml:space="preserve">All </w:t>
            </w:r>
            <w:r w:rsidR="0010209C">
              <w:rPr>
                <w:szCs w:val="24"/>
              </w:rPr>
              <w:t>l.s</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bCs/>
                <w:szCs w:val="24"/>
                <w:lang w:val="en-PH"/>
              </w:rPr>
            </w:pPr>
            <w:r>
              <w:rPr>
                <w:bCs/>
                <w:szCs w:val="24"/>
                <w:lang w:val="en-PH"/>
              </w:rPr>
              <w:t>B.2</w:t>
            </w:r>
          </w:p>
        </w:tc>
        <w:tc>
          <w:tcPr>
            <w:tcW w:w="3824" w:type="dxa"/>
          </w:tcPr>
          <w:p w:rsidR="0010209C" w:rsidRPr="005B434A" w:rsidRDefault="0010209C" w:rsidP="003F6B99">
            <w:pPr>
              <w:jc w:val="left"/>
              <w:rPr>
                <w:bCs/>
                <w:szCs w:val="24"/>
              </w:rPr>
            </w:pPr>
            <w:r w:rsidRPr="005B434A">
              <w:rPr>
                <w:bCs/>
                <w:szCs w:val="24"/>
                <w:lang w:val="en-PH"/>
              </w:rPr>
              <w:t>Project Billboard/ Sign Board</w:t>
            </w:r>
          </w:p>
        </w:tc>
        <w:tc>
          <w:tcPr>
            <w:tcW w:w="1786" w:type="dxa"/>
          </w:tcPr>
          <w:p w:rsidR="0010209C" w:rsidRPr="005B434A" w:rsidRDefault="00CC5CD0" w:rsidP="003F6B99">
            <w:pPr>
              <w:jc w:val="center"/>
              <w:rPr>
                <w:szCs w:val="24"/>
              </w:rPr>
            </w:pPr>
            <w:r>
              <w:rPr>
                <w:szCs w:val="24"/>
              </w:rPr>
              <w:t xml:space="preserve">All </w:t>
            </w:r>
            <w:r w:rsidR="0010209C">
              <w:rPr>
                <w:szCs w:val="24"/>
              </w:rPr>
              <w:t>l.s</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r w:rsidR="0010209C" w:rsidRPr="007546BB" w:rsidTr="006F15B8">
        <w:trPr>
          <w:trHeight w:val="70"/>
        </w:trPr>
        <w:tc>
          <w:tcPr>
            <w:tcW w:w="1216" w:type="dxa"/>
          </w:tcPr>
          <w:p w:rsidR="0010209C" w:rsidRPr="005B434A" w:rsidRDefault="0010209C" w:rsidP="003F6B99">
            <w:pPr>
              <w:jc w:val="center"/>
              <w:rPr>
                <w:bCs/>
                <w:szCs w:val="24"/>
                <w:lang w:val="en-PH"/>
              </w:rPr>
            </w:pPr>
            <w:r>
              <w:rPr>
                <w:bCs/>
                <w:szCs w:val="24"/>
                <w:lang w:val="en-PH"/>
              </w:rPr>
              <w:t>B.3</w:t>
            </w:r>
          </w:p>
        </w:tc>
        <w:tc>
          <w:tcPr>
            <w:tcW w:w="3824" w:type="dxa"/>
          </w:tcPr>
          <w:p w:rsidR="0010209C" w:rsidRPr="005B434A" w:rsidRDefault="0010209C" w:rsidP="003F6B99">
            <w:pPr>
              <w:jc w:val="left"/>
              <w:rPr>
                <w:bCs/>
                <w:szCs w:val="24"/>
              </w:rPr>
            </w:pPr>
            <w:r w:rsidRPr="005B434A">
              <w:rPr>
                <w:bCs/>
                <w:szCs w:val="24"/>
                <w:lang w:val="en-PH"/>
              </w:rPr>
              <w:t>Final Clearing Down</w:t>
            </w:r>
          </w:p>
        </w:tc>
        <w:tc>
          <w:tcPr>
            <w:tcW w:w="1786" w:type="dxa"/>
          </w:tcPr>
          <w:p w:rsidR="0010209C" w:rsidRPr="005B434A" w:rsidRDefault="00CC5CD0" w:rsidP="003F6B99">
            <w:pPr>
              <w:jc w:val="center"/>
              <w:rPr>
                <w:szCs w:val="24"/>
              </w:rPr>
            </w:pPr>
            <w:r>
              <w:rPr>
                <w:szCs w:val="24"/>
              </w:rPr>
              <w:t xml:space="preserve">All </w:t>
            </w:r>
            <w:r w:rsidR="0010209C">
              <w:rPr>
                <w:szCs w:val="24"/>
              </w:rPr>
              <w:t>l.s</w:t>
            </w:r>
          </w:p>
        </w:tc>
        <w:tc>
          <w:tcPr>
            <w:tcW w:w="1727" w:type="dxa"/>
          </w:tcPr>
          <w:p w:rsidR="0010209C" w:rsidRPr="005B434A" w:rsidRDefault="0010209C" w:rsidP="003F6B99">
            <w:pPr>
              <w:jc w:val="right"/>
              <w:rPr>
                <w:bCs/>
                <w:szCs w:val="24"/>
                <w:lang w:val="en-PH"/>
              </w:rPr>
            </w:pPr>
          </w:p>
        </w:tc>
        <w:tc>
          <w:tcPr>
            <w:tcW w:w="1977" w:type="dxa"/>
          </w:tcPr>
          <w:p w:rsidR="0010209C" w:rsidRDefault="0010209C"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3D" w:rsidRDefault="0014043D">
      <w:pPr>
        <w:spacing w:line="240" w:lineRule="auto"/>
      </w:pPr>
      <w:r>
        <w:separator/>
      </w:r>
    </w:p>
  </w:endnote>
  <w:endnote w:type="continuationSeparator" w:id="0">
    <w:p w:rsidR="0014043D" w:rsidRDefault="00140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1</w:t>
    </w:r>
    <w:r w:rsidRPr="003A4391">
      <w:rPr>
        <w:sz w:val="20"/>
      </w:rPr>
      <w:fldChar w:fldCharType="end"/>
    </w:r>
  </w:p>
  <w:p w:rsidR="003F6B99" w:rsidRPr="00B673DC" w:rsidRDefault="003F6B99"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70</w:t>
    </w:r>
    <w:r w:rsidRPr="003A4391">
      <w:rPr>
        <w:sz w:val="20"/>
      </w:rPr>
      <w:fldChar w:fldCharType="end"/>
    </w:r>
  </w:p>
  <w:p w:rsidR="003F6B99" w:rsidRPr="00B673DC" w:rsidRDefault="003F6B99"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72</w:t>
    </w:r>
    <w:r w:rsidRPr="003A4391">
      <w:rPr>
        <w:sz w:val="20"/>
      </w:rPr>
      <w:fldChar w:fldCharType="end"/>
    </w:r>
  </w:p>
  <w:p w:rsidR="003F6B99" w:rsidRPr="00B673DC" w:rsidRDefault="003F6B99"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3F6B99" w:rsidRDefault="003F6B99">
        <w:pPr>
          <w:pStyle w:val="Footer"/>
          <w:jc w:val="center"/>
        </w:pPr>
        <w:r>
          <w:fldChar w:fldCharType="begin"/>
        </w:r>
        <w:r>
          <w:instrText xml:space="preserve"> PAGE   \* MERGEFORMAT </w:instrText>
        </w:r>
        <w:r>
          <w:fldChar w:fldCharType="separate"/>
        </w:r>
        <w:r w:rsidR="00CD719C">
          <w:rPr>
            <w:noProof/>
          </w:rPr>
          <w:t>74</w:t>
        </w:r>
        <w:r>
          <w:rPr>
            <w:noProof/>
          </w:rPr>
          <w:fldChar w:fldCharType="end"/>
        </w:r>
      </w:p>
    </w:sdtContent>
  </w:sdt>
  <w:p w:rsidR="003F6B99" w:rsidRDefault="003F6B99"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3F6B99" w:rsidRDefault="003F6B99">
        <w:pPr>
          <w:pStyle w:val="Footer"/>
          <w:jc w:val="center"/>
        </w:pPr>
        <w:r>
          <w:fldChar w:fldCharType="begin"/>
        </w:r>
        <w:r>
          <w:instrText xml:space="preserve"> PAGE   \* MERGEFORMAT </w:instrText>
        </w:r>
        <w:r>
          <w:fldChar w:fldCharType="separate"/>
        </w:r>
        <w:r w:rsidR="00CD719C">
          <w:rPr>
            <w:noProof/>
          </w:rPr>
          <w:t>77</w:t>
        </w:r>
        <w:r>
          <w:rPr>
            <w:noProof/>
          </w:rPr>
          <w:fldChar w:fldCharType="end"/>
        </w:r>
      </w:p>
    </w:sdtContent>
  </w:sdt>
  <w:p w:rsidR="003F6B99" w:rsidRPr="005D16F2" w:rsidRDefault="003F6B99"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3F6B99" w:rsidRDefault="003F6B99">
        <w:pPr>
          <w:pStyle w:val="Footer"/>
          <w:jc w:val="center"/>
        </w:pPr>
        <w:r>
          <w:fldChar w:fldCharType="begin"/>
        </w:r>
        <w:r>
          <w:instrText xml:space="preserve"> PAGE   \* MERGEFORMAT </w:instrText>
        </w:r>
        <w:r>
          <w:fldChar w:fldCharType="separate"/>
        </w:r>
        <w:r w:rsidR="00CD719C">
          <w:rPr>
            <w:noProof/>
          </w:rPr>
          <w:t>80</w:t>
        </w:r>
        <w:r>
          <w:rPr>
            <w:noProof/>
          </w:rPr>
          <w:fldChar w:fldCharType="end"/>
        </w:r>
      </w:p>
    </w:sdtContent>
  </w:sdt>
  <w:p w:rsidR="003F6B99" w:rsidRPr="00B673DC" w:rsidRDefault="003F6B99"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3F6B99" w:rsidRDefault="003F6B99">
        <w:pPr>
          <w:pStyle w:val="Footer"/>
          <w:jc w:val="center"/>
        </w:pPr>
        <w:r>
          <w:fldChar w:fldCharType="begin"/>
        </w:r>
        <w:r>
          <w:instrText xml:space="preserve"> PAGE   \* MERGEFORMAT </w:instrText>
        </w:r>
        <w:r>
          <w:fldChar w:fldCharType="separate"/>
        </w:r>
        <w:r w:rsidR="00CD719C">
          <w:rPr>
            <w:noProof/>
          </w:rPr>
          <w:t>84</w:t>
        </w:r>
        <w:r>
          <w:rPr>
            <w:noProof/>
          </w:rPr>
          <w:fldChar w:fldCharType="end"/>
        </w:r>
      </w:p>
    </w:sdtContent>
  </w:sdt>
  <w:p w:rsidR="003F6B99" w:rsidRPr="00364B0E" w:rsidRDefault="003F6B99"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3F6B99" w:rsidRDefault="003F6B99">
        <w:pPr>
          <w:pStyle w:val="Footer"/>
          <w:jc w:val="center"/>
        </w:pPr>
        <w:r>
          <w:fldChar w:fldCharType="begin"/>
        </w:r>
        <w:r>
          <w:instrText xml:space="preserve"> PAGE   \* MERGEFORMAT </w:instrText>
        </w:r>
        <w:r>
          <w:fldChar w:fldCharType="separate"/>
        </w:r>
        <w:r w:rsidR="00CD719C">
          <w:rPr>
            <w:noProof/>
          </w:rPr>
          <w:t>90</w:t>
        </w:r>
        <w:r>
          <w:rPr>
            <w:noProof/>
          </w:rPr>
          <w:fldChar w:fldCharType="end"/>
        </w:r>
      </w:p>
    </w:sdtContent>
  </w:sdt>
  <w:p w:rsidR="003F6B99" w:rsidRPr="00AC1AFC" w:rsidRDefault="003F6B99"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1</w:t>
    </w:r>
    <w:r w:rsidRPr="003A4391">
      <w:rPr>
        <w:sz w:val="20"/>
      </w:rPr>
      <w:fldChar w:fldCharType="end"/>
    </w:r>
  </w:p>
  <w:p w:rsidR="003F6B99" w:rsidRPr="00B673DC" w:rsidRDefault="003F6B99"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5</w:t>
    </w:r>
    <w:r w:rsidRPr="003A4391">
      <w:rPr>
        <w:sz w:val="20"/>
      </w:rPr>
      <w:fldChar w:fldCharType="end"/>
    </w:r>
  </w:p>
  <w:p w:rsidR="003F6B99" w:rsidRPr="00B673DC" w:rsidRDefault="003F6B99"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C741FC" w:rsidRDefault="003F6B99"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CD719C">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36</w:t>
    </w:r>
    <w:r w:rsidRPr="003A4391">
      <w:rPr>
        <w:sz w:val="20"/>
      </w:rPr>
      <w:fldChar w:fldCharType="end"/>
    </w:r>
  </w:p>
  <w:p w:rsidR="003F6B99" w:rsidRPr="00B673DC" w:rsidRDefault="003F6B99"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39</w:t>
    </w:r>
    <w:r w:rsidRPr="003A4391">
      <w:rPr>
        <w:sz w:val="20"/>
      </w:rPr>
      <w:fldChar w:fldCharType="end"/>
    </w:r>
  </w:p>
  <w:p w:rsidR="003F6B99" w:rsidRPr="00B673DC" w:rsidRDefault="003F6B99"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Pr="003A4391" w:rsidRDefault="003F6B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D719C">
      <w:rPr>
        <w:noProof/>
        <w:sz w:val="20"/>
      </w:rPr>
      <w:t>69</w:t>
    </w:r>
    <w:r w:rsidRPr="003A4391">
      <w:rPr>
        <w:sz w:val="20"/>
      </w:rPr>
      <w:fldChar w:fldCharType="end"/>
    </w:r>
  </w:p>
  <w:p w:rsidR="003F6B99" w:rsidRPr="00B673DC" w:rsidRDefault="003F6B99" w:rsidP="00153E59"/>
  <w:p w:rsidR="003F6B99" w:rsidRDefault="003F6B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3D" w:rsidRDefault="0014043D">
      <w:pPr>
        <w:spacing w:line="240" w:lineRule="auto"/>
      </w:pPr>
      <w:r>
        <w:separator/>
      </w:r>
    </w:p>
  </w:footnote>
  <w:footnote w:type="continuationSeparator" w:id="0">
    <w:p w:rsidR="0014043D" w:rsidRDefault="0014043D">
      <w:pPr>
        <w:spacing w:line="240" w:lineRule="auto"/>
      </w:pPr>
      <w:r>
        <w:continuationSeparator/>
      </w:r>
    </w:p>
  </w:footnote>
  <w:footnote w:id="1">
    <w:p w:rsidR="003F6B99" w:rsidRPr="00E52CD3" w:rsidRDefault="003F6B99"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F6B99" w:rsidRDefault="003F6B9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p w:rsidR="003F6B99" w:rsidRDefault="003F6B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F6B99" w:rsidRDefault="003F6B9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3F6B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99" w:rsidRDefault="00140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79F"/>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0569"/>
    <w:rsid w:val="000814E5"/>
    <w:rsid w:val="0008268D"/>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A98"/>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209C"/>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43D"/>
    <w:rsid w:val="0014091A"/>
    <w:rsid w:val="00140AEE"/>
    <w:rsid w:val="00147023"/>
    <w:rsid w:val="001474D7"/>
    <w:rsid w:val="0015084F"/>
    <w:rsid w:val="00152CA1"/>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82D"/>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EFF"/>
    <w:rsid w:val="00347359"/>
    <w:rsid w:val="00350E6C"/>
    <w:rsid w:val="003510B9"/>
    <w:rsid w:val="003519A1"/>
    <w:rsid w:val="00351F2A"/>
    <w:rsid w:val="003534C5"/>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0CC0"/>
    <w:rsid w:val="003B1CB7"/>
    <w:rsid w:val="003B3D45"/>
    <w:rsid w:val="003B465D"/>
    <w:rsid w:val="003B625E"/>
    <w:rsid w:val="003C18F8"/>
    <w:rsid w:val="003C247C"/>
    <w:rsid w:val="003C4D7A"/>
    <w:rsid w:val="003C56A1"/>
    <w:rsid w:val="003D05F0"/>
    <w:rsid w:val="003D10FD"/>
    <w:rsid w:val="003D1210"/>
    <w:rsid w:val="003D181E"/>
    <w:rsid w:val="003D1E0B"/>
    <w:rsid w:val="003D2A6B"/>
    <w:rsid w:val="003D2E5D"/>
    <w:rsid w:val="003D6974"/>
    <w:rsid w:val="003D6F64"/>
    <w:rsid w:val="003D79F9"/>
    <w:rsid w:val="003E0028"/>
    <w:rsid w:val="003E05B7"/>
    <w:rsid w:val="003E0A9A"/>
    <w:rsid w:val="003E2145"/>
    <w:rsid w:val="003E2386"/>
    <w:rsid w:val="003E5785"/>
    <w:rsid w:val="003E7DF1"/>
    <w:rsid w:val="003F0F80"/>
    <w:rsid w:val="003F2020"/>
    <w:rsid w:val="003F33EF"/>
    <w:rsid w:val="003F4985"/>
    <w:rsid w:val="003F5966"/>
    <w:rsid w:val="003F6B99"/>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87C1E"/>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4CEE"/>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774BE"/>
    <w:rsid w:val="005808DE"/>
    <w:rsid w:val="00581851"/>
    <w:rsid w:val="00582F0B"/>
    <w:rsid w:val="00584D58"/>
    <w:rsid w:val="00585FD0"/>
    <w:rsid w:val="0058691E"/>
    <w:rsid w:val="00590433"/>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434A"/>
    <w:rsid w:val="005B5203"/>
    <w:rsid w:val="005B661E"/>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84B"/>
    <w:rsid w:val="00623A85"/>
    <w:rsid w:val="006248CE"/>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4591"/>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2751"/>
    <w:rsid w:val="00714054"/>
    <w:rsid w:val="007141F1"/>
    <w:rsid w:val="00716E1A"/>
    <w:rsid w:val="00717910"/>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818"/>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4C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4D7"/>
    <w:rsid w:val="007E2F9C"/>
    <w:rsid w:val="007E3800"/>
    <w:rsid w:val="007E480E"/>
    <w:rsid w:val="007E777A"/>
    <w:rsid w:val="007E788B"/>
    <w:rsid w:val="007E7FC0"/>
    <w:rsid w:val="007F18E1"/>
    <w:rsid w:val="007F3B7F"/>
    <w:rsid w:val="007F448E"/>
    <w:rsid w:val="007F59A4"/>
    <w:rsid w:val="008000C5"/>
    <w:rsid w:val="00803875"/>
    <w:rsid w:val="00803D79"/>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320A"/>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45CD"/>
    <w:rsid w:val="008A2263"/>
    <w:rsid w:val="008A306C"/>
    <w:rsid w:val="008A47C9"/>
    <w:rsid w:val="008A557B"/>
    <w:rsid w:val="008A61FB"/>
    <w:rsid w:val="008A62C8"/>
    <w:rsid w:val="008B0929"/>
    <w:rsid w:val="008B0DDD"/>
    <w:rsid w:val="008B114A"/>
    <w:rsid w:val="008B224A"/>
    <w:rsid w:val="008B53AF"/>
    <w:rsid w:val="008B5FFA"/>
    <w:rsid w:val="008B6D4A"/>
    <w:rsid w:val="008C0B3F"/>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6113"/>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54B3"/>
    <w:rsid w:val="0090675B"/>
    <w:rsid w:val="0090698C"/>
    <w:rsid w:val="009118CD"/>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25C"/>
    <w:rsid w:val="009D4BBC"/>
    <w:rsid w:val="009D529E"/>
    <w:rsid w:val="009D5DFD"/>
    <w:rsid w:val="009D70BF"/>
    <w:rsid w:val="009D7443"/>
    <w:rsid w:val="009D7FD7"/>
    <w:rsid w:val="009E1847"/>
    <w:rsid w:val="009E1875"/>
    <w:rsid w:val="009E2B9D"/>
    <w:rsid w:val="009E4655"/>
    <w:rsid w:val="009E5B6C"/>
    <w:rsid w:val="009E5C8B"/>
    <w:rsid w:val="009E7517"/>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8A8"/>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D7D4E"/>
    <w:rsid w:val="00AE058E"/>
    <w:rsid w:val="00AE3B01"/>
    <w:rsid w:val="00AE3B5E"/>
    <w:rsid w:val="00AE5427"/>
    <w:rsid w:val="00AE696F"/>
    <w:rsid w:val="00AE6996"/>
    <w:rsid w:val="00AF1309"/>
    <w:rsid w:val="00AF24FD"/>
    <w:rsid w:val="00AF2B73"/>
    <w:rsid w:val="00AF483B"/>
    <w:rsid w:val="00AF5359"/>
    <w:rsid w:val="00AF5BE6"/>
    <w:rsid w:val="00AF6B54"/>
    <w:rsid w:val="00AF719B"/>
    <w:rsid w:val="00AF727A"/>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2D6F"/>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51D"/>
    <w:rsid w:val="00CA7B38"/>
    <w:rsid w:val="00CB0C69"/>
    <w:rsid w:val="00CB3171"/>
    <w:rsid w:val="00CB51BC"/>
    <w:rsid w:val="00CB5CD0"/>
    <w:rsid w:val="00CB5DCB"/>
    <w:rsid w:val="00CB6F3D"/>
    <w:rsid w:val="00CC0E95"/>
    <w:rsid w:val="00CC12F5"/>
    <w:rsid w:val="00CC1440"/>
    <w:rsid w:val="00CC368F"/>
    <w:rsid w:val="00CC38EC"/>
    <w:rsid w:val="00CC5CD0"/>
    <w:rsid w:val="00CC7083"/>
    <w:rsid w:val="00CC7BF4"/>
    <w:rsid w:val="00CD0514"/>
    <w:rsid w:val="00CD27A5"/>
    <w:rsid w:val="00CD4948"/>
    <w:rsid w:val="00CD5CF9"/>
    <w:rsid w:val="00CD7177"/>
    <w:rsid w:val="00CD719C"/>
    <w:rsid w:val="00CD7453"/>
    <w:rsid w:val="00CD7D13"/>
    <w:rsid w:val="00CE0623"/>
    <w:rsid w:val="00CE36F2"/>
    <w:rsid w:val="00CE40A8"/>
    <w:rsid w:val="00CE47EA"/>
    <w:rsid w:val="00CE4F8F"/>
    <w:rsid w:val="00CE5516"/>
    <w:rsid w:val="00CE7257"/>
    <w:rsid w:val="00CF10E3"/>
    <w:rsid w:val="00CF1378"/>
    <w:rsid w:val="00CF1970"/>
    <w:rsid w:val="00CF1A00"/>
    <w:rsid w:val="00CF285A"/>
    <w:rsid w:val="00CF5E44"/>
    <w:rsid w:val="00CF6723"/>
    <w:rsid w:val="00CF7751"/>
    <w:rsid w:val="00D0274F"/>
    <w:rsid w:val="00D03389"/>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33D1"/>
    <w:rsid w:val="00D45C29"/>
    <w:rsid w:val="00D46756"/>
    <w:rsid w:val="00D471F9"/>
    <w:rsid w:val="00D50D76"/>
    <w:rsid w:val="00D542D8"/>
    <w:rsid w:val="00D54BD1"/>
    <w:rsid w:val="00D566BD"/>
    <w:rsid w:val="00D61002"/>
    <w:rsid w:val="00D62049"/>
    <w:rsid w:val="00D62C14"/>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0DC5"/>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1C6A"/>
    <w:rsid w:val="00DF3F0E"/>
    <w:rsid w:val="00DF5350"/>
    <w:rsid w:val="00DF55EB"/>
    <w:rsid w:val="00E02421"/>
    <w:rsid w:val="00E02D94"/>
    <w:rsid w:val="00E077F4"/>
    <w:rsid w:val="00E10975"/>
    <w:rsid w:val="00E10F6C"/>
    <w:rsid w:val="00E11A05"/>
    <w:rsid w:val="00E11C83"/>
    <w:rsid w:val="00E13729"/>
    <w:rsid w:val="00E147AA"/>
    <w:rsid w:val="00E15B7A"/>
    <w:rsid w:val="00E15D50"/>
    <w:rsid w:val="00E1653C"/>
    <w:rsid w:val="00E1750A"/>
    <w:rsid w:val="00E2167A"/>
    <w:rsid w:val="00E22296"/>
    <w:rsid w:val="00E22994"/>
    <w:rsid w:val="00E25C1D"/>
    <w:rsid w:val="00E26658"/>
    <w:rsid w:val="00E268A1"/>
    <w:rsid w:val="00E30EC7"/>
    <w:rsid w:val="00E30F9C"/>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4579"/>
    <w:rsid w:val="00E8737B"/>
    <w:rsid w:val="00E90581"/>
    <w:rsid w:val="00E91A47"/>
    <w:rsid w:val="00E91C2C"/>
    <w:rsid w:val="00E9305F"/>
    <w:rsid w:val="00E930C7"/>
    <w:rsid w:val="00E94268"/>
    <w:rsid w:val="00E96138"/>
    <w:rsid w:val="00E96BB3"/>
    <w:rsid w:val="00E96ED6"/>
    <w:rsid w:val="00EA1F60"/>
    <w:rsid w:val="00EA21D7"/>
    <w:rsid w:val="00EA27D5"/>
    <w:rsid w:val="00EA2C5E"/>
    <w:rsid w:val="00EA4D1E"/>
    <w:rsid w:val="00EA5817"/>
    <w:rsid w:val="00EA6441"/>
    <w:rsid w:val="00EA75B4"/>
    <w:rsid w:val="00EB0576"/>
    <w:rsid w:val="00EB08FE"/>
    <w:rsid w:val="00EB19C2"/>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5FCA"/>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07996"/>
    <w:rsid w:val="00F1088D"/>
    <w:rsid w:val="00F10C1B"/>
    <w:rsid w:val="00F10EE5"/>
    <w:rsid w:val="00F12448"/>
    <w:rsid w:val="00F12D61"/>
    <w:rsid w:val="00F13150"/>
    <w:rsid w:val="00F17162"/>
    <w:rsid w:val="00F22AC2"/>
    <w:rsid w:val="00F231F3"/>
    <w:rsid w:val="00F24EDD"/>
    <w:rsid w:val="00F24EF3"/>
    <w:rsid w:val="00F26003"/>
    <w:rsid w:val="00F270AC"/>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07A4"/>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6A04"/>
    <w:rsid w:val="00FE7745"/>
    <w:rsid w:val="00FF0521"/>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40122151">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599290646">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864251238">
      <w:bodyDiv w:val="1"/>
      <w:marLeft w:val="0"/>
      <w:marRight w:val="0"/>
      <w:marTop w:val="0"/>
      <w:marBottom w:val="0"/>
      <w:divBdr>
        <w:top w:val="none" w:sz="0" w:space="0" w:color="auto"/>
        <w:left w:val="none" w:sz="0" w:space="0" w:color="auto"/>
        <w:bottom w:val="none" w:sz="0" w:space="0" w:color="auto"/>
        <w:right w:val="none" w:sz="0" w:space="0" w:color="auto"/>
      </w:divBdr>
    </w:div>
    <w:div w:id="880286576">
      <w:bodyDiv w:val="1"/>
      <w:marLeft w:val="0"/>
      <w:marRight w:val="0"/>
      <w:marTop w:val="0"/>
      <w:marBottom w:val="0"/>
      <w:divBdr>
        <w:top w:val="none" w:sz="0" w:space="0" w:color="auto"/>
        <w:left w:val="none" w:sz="0" w:space="0" w:color="auto"/>
        <w:bottom w:val="none" w:sz="0" w:space="0" w:color="auto"/>
        <w:right w:val="none" w:sz="0" w:space="0" w:color="auto"/>
      </w:divBdr>
    </w:div>
    <w:div w:id="103149080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240870108">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705011231">
      <w:bodyDiv w:val="1"/>
      <w:marLeft w:val="0"/>
      <w:marRight w:val="0"/>
      <w:marTop w:val="0"/>
      <w:marBottom w:val="0"/>
      <w:divBdr>
        <w:top w:val="none" w:sz="0" w:space="0" w:color="auto"/>
        <w:left w:val="none" w:sz="0" w:space="0" w:color="auto"/>
        <w:bottom w:val="none" w:sz="0" w:space="0" w:color="auto"/>
        <w:right w:val="none" w:sz="0" w:space="0" w:color="auto"/>
      </w:divBdr>
    </w:div>
    <w:div w:id="1822310146">
      <w:bodyDiv w:val="1"/>
      <w:marLeft w:val="0"/>
      <w:marRight w:val="0"/>
      <w:marTop w:val="0"/>
      <w:marBottom w:val="0"/>
      <w:divBdr>
        <w:top w:val="none" w:sz="0" w:space="0" w:color="auto"/>
        <w:left w:val="none" w:sz="0" w:space="0" w:color="auto"/>
        <w:bottom w:val="none" w:sz="0" w:space="0" w:color="auto"/>
        <w:right w:val="none" w:sz="0" w:space="0" w:color="auto"/>
      </w:divBdr>
    </w:div>
    <w:div w:id="1823690282">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88298166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18636253">
      <w:bodyDiv w:val="1"/>
      <w:marLeft w:val="0"/>
      <w:marRight w:val="0"/>
      <w:marTop w:val="0"/>
      <w:marBottom w:val="0"/>
      <w:divBdr>
        <w:top w:val="none" w:sz="0" w:space="0" w:color="auto"/>
        <w:left w:val="none" w:sz="0" w:space="0" w:color="auto"/>
        <w:bottom w:val="none" w:sz="0" w:space="0" w:color="auto"/>
        <w:right w:val="none" w:sz="0" w:space="0" w:color="auto"/>
      </w:divBdr>
    </w:div>
    <w:div w:id="1951741332">
      <w:bodyDiv w:val="1"/>
      <w:marLeft w:val="0"/>
      <w:marRight w:val="0"/>
      <w:marTop w:val="0"/>
      <w:marBottom w:val="0"/>
      <w:divBdr>
        <w:top w:val="none" w:sz="0" w:space="0" w:color="auto"/>
        <w:left w:val="none" w:sz="0" w:space="0" w:color="auto"/>
        <w:bottom w:val="none" w:sz="0" w:space="0" w:color="auto"/>
        <w:right w:val="none" w:sz="0" w:space="0" w:color="auto"/>
      </w:divBdr>
    </w:div>
    <w:div w:id="2009281641">
      <w:bodyDiv w:val="1"/>
      <w:marLeft w:val="0"/>
      <w:marRight w:val="0"/>
      <w:marTop w:val="0"/>
      <w:marBottom w:val="0"/>
      <w:divBdr>
        <w:top w:val="none" w:sz="0" w:space="0" w:color="auto"/>
        <w:left w:val="none" w:sz="0" w:space="0" w:color="auto"/>
        <w:bottom w:val="none" w:sz="0" w:space="0" w:color="auto"/>
        <w:right w:val="none" w:sz="0" w:space="0" w:color="auto"/>
      </w:divBdr>
    </w:div>
    <w:div w:id="20115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7BC3-49C5-46BD-8AF2-2AFE8A1D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91</Pages>
  <Words>27041</Words>
  <Characters>154136</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275</cp:revision>
  <cp:lastPrinted>2022-05-30T03:37:00Z</cp:lastPrinted>
  <dcterms:created xsi:type="dcterms:W3CDTF">2021-04-15T07:41:00Z</dcterms:created>
  <dcterms:modified xsi:type="dcterms:W3CDTF">2022-05-30T03:37:00Z</dcterms:modified>
</cp:coreProperties>
</file>