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867C82"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1B1ADD44" wp14:editId="70A74CCC">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867C82"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B5CC4" w:rsidRDefault="004B5CC4" w:rsidP="004955B4">
      <w:pPr>
        <w:tabs>
          <w:tab w:val="center" w:pos="4680"/>
        </w:tabs>
        <w:jc w:val="center"/>
        <w:rPr>
          <w:rFonts w:ascii="Times New Roman Bold" w:hAnsi="Times New Roman Bold"/>
          <w:smallCaps/>
          <w:sz w:val="36"/>
        </w:rPr>
      </w:pPr>
      <w:r>
        <w:rPr>
          <w:rFonts w:ascii="Times New Roman Bold" w:hAnsi="Times New Roman Bold"/>
          <w:smallCaps/>
          <w:sz w:val="36"/>
        </w:rPr>
        <w:t>REPAIR OF DOST BUILDING</w:t>
      </w:r>
      <w:r w:rsidR="00CC368F">
        <w:rPr>
          <w:rFonts w:ascii="Times New Roman Bold" w:hAnsi="Times New Roman Bold"/>
          <w:smallCaps/>
          <w:sz w:val="36"/>
        </w:rPr>
        <w:t xml:space="preserve">, </w:t>
      </w:r>
    </w:p>
    <w:p w:rsidR="00A3027C" w:rsidRDefault="004B5CC4" w:rsidP="004955B4">
      <w:pPr>
        <w:tabs>
          <w:tab w:val="center" w:pos="4680"/>
        </w:tabs>
        <w:jc w:val="center"/>
        <w:rPr>
          <w:rFonts w:ascii="Times New Roman Bold" w:hAnsi="Times New Roman Bold"/>
          <w:smallCaps/>
          <w:sz w:val="36"/>
        </w:rPr>
      </w:pPr>
      <w:r>
        <w:rPr>
          <w:rFonts w:ascii="Times New Roman Bold" w:hAnsi="Times New Roman Bold"/>
          <w:smallCaps/>
          <w:sz w:val="36"/>
        </w:rPr>
        <w:t xml:space="preserve">CAGAYAN NATIONAL HIGH SCHOOL, </w:t>
      </w:r>
      <w:r w:rsidR="00093443">
        <w:rPr>
          <w:rFonts w:ascii="Times New Roman Bold" w:hAnsi="Times New Roman Bold"/>
          <w:smallCaps/>
          <w:sz w:val="36"/>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055089">
        <w:rPr>
          <w:rFonts w:ascii="Times New Roman Bold" w:hAnsi="Times New Roman Bold"/>
          <w:smallCaps/>
          <w:sz w:val="36"/>
        </w:rPr>
        <w:t>4</w:t>
      </w:r>
      <w:r w:rsidR="004B5CC4">
        <w:rPr>
          <w:rFonts w:ascii="Times New Roman Bold" w:hAnsi="Times New Roman Bold"/>
          <w:smallCaps/>
          <w:sz w:val="36"/>
        </w:rPr>
        <w:t>2</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867C82"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4B5CC4"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REPAIR OF DOST BUILDING</w:t>
      </w:r>
    </w:p>
    <w:p w:rsidR="00A830A6" w:rsidRPr="0097369F" w:rsidRDefault="004B5CC4"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cagayan national high school</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055089">
        <w:rPr>
          <w:rFonts w:ascii="Times New Roman Bold" w:hAnsi="Times New Roman Bold"/>
          <w:smallCaps/>
          <w:sz w:val="32"/>
          <w:szCs w:val="32"/>
        </w:rPr>
        <w:t>4</w:t>
      </w:r>
      <w:r w:rsidR="004B5CC4">
        <w:rPr>
          <w:rFonts w:ascii="Times New Roman Bold" w:hAnsi="Times New Roman Bold"/>
          <w:smallCaps/>
          <w:sz w:val="32"/>
          <w:szCs w:val="32"/>
        </w:rPr>
        <w:t>2</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0B1F3C">
        <w:rPr>
          <w:sz w:val="28"/>
        </w:rPr>
        <w:t>October 20</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093443">
        <w:rPr>
          <w:spacing w:val="-2"/>
        </w:rPr>
        <w:t xml:space="preserve">Special Education Fund (SEF) – </w:t>
      </w:r>
      <w:r w:rsidR="004B5CC4">
        <w:rPr>
          <w:spacing w:val="-2"/>
        </w:rPr>
        <w:t>Annual Budget</w:t>
      </w:r>
      <w:r w:rsidR="00392D9C">
        <w:rPr>
          <w:spacing w:val="-2"/>
        </w:rPr>
        <w:t xml:space="preserve"> for Calendar Year 2021</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4B5CC4">
        <w:rPr>
          <w:b/>
          <w:spacing w:val="-2"/>
        </w:rPr>
        <w:t>One</w:t>
      </w:r>
      <w:r w:rsidR="004F6225" w:rsidRPr="00787316">
        <w:rPr>
          <w:b/>
          <w:spacing w:val="-2"/>
        </w:rPr>
        <w:t xml:space="preserve"> Million </w:t>
      </w:r>
      <w:r w:rsidR="004B5CC4">
        <w:rPr>
          <w:b/>
          <w:spacing w:val="-2"/>
        </w:rPr>
        <w:t>Eighty Four</w:t>
      </w:r>
      <w:r w:rsidR="00096466" w:rsidRPr="00787316">
        <w:rPr>
          <w:b/>
          <w:spacing w:val="-2"/>
        </w:rPr>
        <w:t xml:space="preserve"> </w:t>
      </w:r>
      <w:r w:rsidR="00FD4E17" w:rsidRPr="00787316">
        <w:rPr>
          <w:b/>
          <w:spacing w:val="-2"/>
        </w:rPr>
        <w:t>Thousand</w:t>
      </w:r>
      <w:r w:rsidR="00CC368F">
        <w:rPr>
          <w:b/>
          <w:spacing w:val="-2"/>
        </w:rPr>
        <w:t xml:space="preserve"> </w:t>
      </w:r>
      <w:r w:rsidR="004B5CC4">
        <w:rPr>
          <w:b/>
          <w:spacing w:val="-2"/>
        </w:rPr>
        <w:t>Five</w:t>
      </w:r>
      <w:r w:rsidR="00CC368F">
        <w:rPr>
          <w:b/>
          <w:spacing w:val="-2"/>
        </w:rPr>
        <w:t xml:space="preserve"> Hundred Sixty </w:t>
      </w:r>
      <w:r w:rsidR="00CA4108" w:rsidRPr="00787316">
        <w:rPr>
          <w:b/>
          <w:spacing w:val="-2"/>
        </w:rPr>
        <w:t>Pesos</w:t>
      </w:r>
      <w:r w:rsidR="006A58B4">
        <w:rPr>
          <w:b/>
          <w:spacing w:val="-2"/>
        </w:rPr>
        <w:t xml:space="preserve"> </w:t>
      </w:r>
      <w:r w:rsidR="00CC368F">
        <w:rPr>
          <w:b/>
          <w:spacing w:val="-2"/>
        </w:rPr>
        <w:t>and Seven</w:t>
      </w:r>
      <w:r w:rsidR="004B5CC4">
        <w:rPr>
          <w:b/>
          <w:spacing w:val="-2"/>
        </w:rPr>
        <w:t>ty</w:t>
      </w:r>
      <w:r w:rsidR="00CC368F">
        <w:rPr>
          <w:b/>
          <w:spacing w:val="-2"/>
        </w:rPr>
        <w:t xml:space="preserve"> Centavos </w:t>
      </w:r>
      <w:r w:rsidR="005269C4" w:rsidRPr="00787316">
        <w:rPr>
          <w:b/>
          <w:spacing w:val="-2"/>
        </w:rPr>
        <w:t>(Php</w:t>
      </w:r>
      <w:r w:rsidR="004B5CC4">
        <w:rPr>
          <w:b/>
          <w:spacing w:val="-2"/>
        </w:rPr>
        <w:t>1,084,560.70</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B5CC4">
        <w:rPr>
          <w:spacing w:val="-2"/>
        </w:rPr>
        <w:t>Repair of DOST Building, Cagayan National High Shool</w:t>
      </w:r>
      <w:r w:rsidR="00CC368F">
        <w:rPr>
          <w:spacing w:val="-2"/>
        </w:rPr>
        <w:t>,</w:t>
      </w:r>
      <w:r w:rsidR="005269C4">
        <w:rPr>
          <w:spacing w:val="-2"/>
        </w:rPr>
        <w:t xml:space="preserve"> 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055089">
        <w:rPr>
          <w:spacing w:val="-2"/>
        </w:rPr>
        <w:t>4</w:t>
      </w:r>
      <w:r w:rsidR="004B5CC4">
        <w:rPr>
          <w:spacing w:val="-2"/>
        </w:rPr>
        <w:t>2</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4B5CC4">
        <w:rPr>
          <w:spacing w:val="-2"/>
        </w:rPr>
        <w:t>One Hundred Twen</w:t>
      </w:r>
      <w:r w:rsidR="00CC368F">
        <w:rPr>
          <w:spacing w:val="-2"/>
        </w:rPr>
        <w:t>ty</w:t>
      </w:r>
      <w:r w:rsidR="00941619">
        <w:rPr>
          <w:spacing w:val="-2"/>
        </w:rPr>
        <w:t xml:space="preserve"> (</w:t>
      </w:r>
      <w:r w:rsidR="004B5CC4">
        <w:rPr>
          <w:spacing w:val="-2"/>
        </w:rPr>
        <w:t>12</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0B1F3C">
        <w:rPr>
          <w:spacing w:val="-2"/>
        </w:rPr>
        <w:t>October 20</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0B1F3C">
        <w:rPr>
          <w:spacing w:val="-2"/>
        </w:rPr>
        <w:t>November 10</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055089">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055089">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093443">
        <w:rPr>
          <w:spacing w:val="-2"/>
        </w:rPr>
        <w:t xml:space="preserve">October </w:t>
      </w:r>
      <w:r w:rsidR="000B1F3C">
        <w:rPr>
          <w:spacing w:val="-2"/>
        </w:rPr>
        <w:t>28</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4B5CC4">
        <w:rPr>
          <w:spacing w:val="-2"/>
        </w:rPr>
        <w:t>9</w:t>
      </w:r>
      <w:r w:rsidR="00AC0279">
        <w:rPr>
          <w:spacing w:val="-2"/>
        </w:rPr>
        <w:t xml:space="preserve">:00 </w:t>
      </w:r>
      <w:r w:rsidR="004B5CC4">
        <w:rPr>
          <w:spacing w:val="-2"/>
        </w:rPr>
        <w:t>A</w:t>
      </w:r>
      <w:r w:rsidR="007524D6">
        <w:rPr>
          <w:spacing w:val="-2"/>
        </w:rPr>
        <w:t xml:space="preserve">.M. of </w:t>
      </w:r>
      <w:r w:rsidR="000B1F3C">
        <w:rPr>
          <w:spacing w:val="-2"/>
        </w:rPr>
        <w:t>November 10</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0B1F3C">
        <w:rPr>
          <w:spacing w:val="-2"/>
        </w:rPr>
        <w:t>November 10</w:t>
      </w:r>
      <w:r w:rsidR="00692556">
        <w:rPr>
          <w:spacing w:val="-2"/>
        </w:rPr>
        <w:t>, 2021</w:t>
      </w:r>
      <w:r w:rsidR="008655A3">
        <w:rPr>
          <w:spacing w:val="-2"/>
        </w:rPr>
        <w:t xml:space="preserve"> a</w:t>
      </w:r>
      <w:r w:rsidR="003E2145">
        <w:rPr>
          <w:spacing w:val="-2"/>
        </w:rPr>
        <w:t xml:space="preserve">t </w:t>
      </w:r>
      <w:r w:rsidR="004B5CC4">
        <w:rPr>
          <w:spacing w:val="-2"/>
        </w:rPr>
        <w:t>10</w:t>
      </w:r>
      <w:r w:rsidR="00AC0279">
        <w:rPr>
          <w:spacing w:val="-2"/>
        </w:rPr>
        <w:t xml:space="preserve">:00 </w:t>
      </w:r>
      <w:r w:rsidR="004B5CC4">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867C82"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5A7739">
          <w:rPr>
            <w:noProof/>
            <w:webHidden/>
          </w:rPr>
          <w:t>7</w:t>
        </w:r>
        <w:r w:rsidRPr="00286A7C">
          <w:rPr>
            <w:noProof/>
            <w:webHidden/>
          </w:rPr>
          <w:fldChar w:fldCharType="end"/>
        </w:r>
      </w:hyperlink>
    </w:p>
    <w:p w:rsidR="00A63499" w:rsidRPr="00286A7C" w:rsidRDefault="00867C82"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5A7739">
          <w:rPr>
            <w:noProof/>
            <w:webHidden/>
          </w:rPr>
          <w:t>7</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5A7739">
          <w:rPr>
            <w:noProof/>
            <w:webHidden/>
          </w:rPr>
          <w:t>7</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5A7739">
          <w:rPr>
            <w:noProof/>
            <w:webHidden/>
          </w:rPr>
          <w:t>7</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5A7739">
          <w:rPr>
            <w:noProof/>
            <w:webHidden/>
          </w:rPr>
          <w:t>9</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5A7739">
          <w:rPr>
            <w:noProof/>
            <w:webHidden/>
          </w:rPr>
          <w:t>10</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5A7739">
          <w:rPr>
            <w:noProof/>
            <w:webHidden/>
          </w:rPr>
          <w:t>11</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5A7739">
          <w:rPr>
            <w:noProof/>
            <w:webHidden/>
          </w:rPr>
          <w:t>13</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5A7739">
          <w:rPr>
            <w:noProof/>
            <w:webHidden/>
          </w:rPr>
          <w:t>13</w:t>
        </w:r>
        <w:r w:rsidR="00585FD0" w:rsidRPr="00286A7C">
          <w:rPr>
            <w:noProof/>
            <w:webHidden/>
          </w:rPr>
          <w:fldChar w:fldCharType="end"/>
        </w:r>
      </w:hyperlink>
    </w:p>
    <w:p w:rsidR="00A63499" w:rsidRPr="00286A7C" w:rsidRDefault="00867C82"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5A7739">
          <w:rPr>
            <w:noProof/>
            <w:webHidden/>
          </w:rPr>
          <w:t>14</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5A7739">
          <w:rPr>
            <w:noProof/>
            <w:webHidden/>
          </w:rPr>
          <w:t>14</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5A7739">
          <w:rPr>
            <w:noProof/>
            <w:webHidden/>
          </w:rPr>
          <w:t>14</w:t>
        </w:r>
        <w:r w:rsidR="00585FD0" w:rsidRPr="00286A7C">
          <w:rPr>
            <w:noProof/>
            <w:webHidden/>
          </w:rPr>
          <w:fldChar w:fldCharType="end"/>
        </w:r>
      </w:hyperlink>
    </w:p>
    <w:p w:rsidR="00A63499" w:rsidRPr="00286A7C" w:rsidRDefault="00867C82"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5A7739">
          <w:rPr>
            <w:noProof/>
            <w:webHidden/>
          </w:rPr>
          <w:t>15</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5A7739">
          <w:rPr>
            <w:noProof/>
            <w:webHidden/>
          </w:rPr>
          <w:t>15</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5A7739">
          <w:rPr>
            <w:noProof/>
            <w:webHidden/>
          </w:rPr>
          <w:t>15</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5A7739">
          <w:rPr>
            <w:noProof/>
            <w:webHidden/>
          </w:rPr>
          <w:t>17</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5A7739">
          <w:rPr>
            <w:noProof/>
            <w:webHidden/>
          </w:rPr>
          <w:t>18</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5A7739">
          <w:rPr>
            <w:noProof/>
            <w:webHidden/>
          </w:rPr>
          <w:t>19</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5A7739">
          <w:rPr>
            <w:noProof/>
            <w:webHidden/>
          </w:rPr>
          <w:t>19</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5A7739">
          <w:rPr>
            <w:noProof/>
            <w:webHidden/>
          </w:rPr>
          <w:t>20</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5A7739">
          <w:rPr>
            <w:noProof/>
            <w:webHidden/>
          </w:rPr>
          <w:t>20</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5A7739">
          <w:rPr>
            <w:noProof/>
            <w:webHidden/>
          </w:rPr>
          <w:t>22</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5A7739">
          <w:rPr>
            <w:noProof/>
            <w:webHidden/>
          </w:rPr>
          <w:t>23</w:t>
        </w:r>
        <w:r w:rsidR="00585FD0" w:rsidRPr="00286A7C">
          <w:rPr>
            <w:noProof/>
            <w:webHidden/>
          </w:rPr>
          <w:fldChar w:fldCharType="end"/>
        </w:r>
      </w:hyperlink>
    </w:p>
    <w:p w:rsidR="00A63499" w:rsidRPr="00286A7C" w:rsidRDefault="00867C82"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5A7739">
          <w:rPr>
            <w:noProof/>
            <w:webHidden/>
          </w:rPr>
          <w:t>24</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5A7739">
          <w:rPr>
            <w:noProof/>
            <w:webHidden/>
          </w:rPr>
          <w:t>24</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5A7739">
          <w:rPr>
            <w:noProof/>
            <w:webHidden/>
          </w:rPr>
          <w:t>24</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5A7739">
          <w:rPr>
            <w:noProof/>
            <w:webHidden/>
          </w:rPr>
          <w:t>24</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5A7739">
          <w:rPr>
            <w:noProof/>
            <w:webHidden/>
          </w:rPr>
          <w:t>25</w:t>
        </w:r>
        <w:r w:rsidR="00585FD0" w:rsidRPr="00286A7C">
          <w:rPr>
            <w:noProof/>
            <w:webHidden/>
          </w:rPr>
          <w:fldChar w:fldCharType="end"/>
        </w:r>
      </w:hyperlink>
    </w:p>
    <w:p w:rsidR="00A63499" w:rsidRPr="00286A7C" w:rsidRDefault="00867C82"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5A7739">
          <w:rPr>
            <w:noProof/>
            <w:webHidden/>
          </w:rPr>
          <w:t>26</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5A7739">
          <w:rPr>
            <w:noProof/>
            <w:webHidden/>
          </w:rPr>
          <w:t>26</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5A7739">
          <w:rPr>
            <w:noProof/>
            <w:webHidden/>
          </w:rPr>
          <w:t>26</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5A7739">
          <w:rPr>
            <w:noProof/>
            <w:webHidden/>
          </w:rPr>
          <w:t>27</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5A7739">
          <w:rPr>
            <w:noProof/>
            <w:webHidden/>
          </w:rPr>
          <w:t>28</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5A7739">
          <w:rPr>
            <w:noProof/>
            <w:webHidden/>
          </w:rPr>
          <w:t>29</w:t>
        </w:r>
        <w:r w:rsidR="00585FD0" w:rsidRPr="00286A7C">
          <w:rPr>
            <w:noProof/>
            <w:webHidden/>
          </w:rPr>
          <w:fldChar w:fldCharType="end"/>
        </w:r>
      </w:hyperlink>
    </w:p>
    <w:p w:rsidR="00A63499" w:rsidRPr="00286A7C" w:rsidRDefault="00867C82"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5A7739">
          <w:rPr>
            <w:noProof/>
            <w:webHidden/>
          </w:rPr>
          <w:t>30</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5A7739">
          <w:rPr>
            <w:noProof/>
            <w:webHidden/>
          </w:rPr>
          <w:t>30</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5A7739">
          <w:rPr>
            <w:noProof/>
            <w:webHidden/>
          </w:rPr>
          <w:t>31</w:t>
        </w:r>
        <w:r w:rsidR="00585FD0" w:rsidRPr="00286A7C">
          <w:rPr>
            <w:noProof/>
            <w:webHidden/>
          </w:rPr>
          <w:fldChar w:fldCharType="end"/>
        </w:r>
      </w:hyperlink>
    </w:p>
    <w:p w:rsidR="00A63499" w:rsidRPr="00286A7C" w:rsidRDefault="00867C82"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5A7739">
          <w:rPr>
            <w:noProof/>
            <w:webHidden/>
          </w:rPr>
          <w:t>31</w:t>
        </w:r>
        <w:r w:rsidR="00585FD0" w:rsidRPr="00286A7C">
          <w:rPr>
            <w:noProof/>
            <w:webHidden/>
          </w:rPr>
          <w:fldChar w:fldCharType="end"/>
        </w:r>
      </w:hyperlink>
    </w:p>
    <w:p w:rsidR="00A63499" w:rsidRDefault="00867C82"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5A7739">
          <w:rPr>
            <w:noProof/>
            <w:webHidden/>
          </w:rPr>
          <w:t>32</w:t>
        </w:r>
        <w:r w:rsidR="00585FD0" w:rsidRPr="00286A7C">
          <w:rPr>
            <w:noProof/>
            <w:webHidden/>
          </w:rPr>
          <w:fldChar w:fldCharType="end"/>
        </w:r>
      </w:hyperlink>
    </w:p>
    <w:p w:rsidR="00603326" w:rsidRDefault="00867C82"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5A7739">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5A7739" w:rsidRPr="005A7739">
        <w:rPr>
          <w:rStyle w:val="Hyperlink"/>
          <w:b w:val="0"/>
        </w:rPr>
        <w:t>1.17</w:t>
      </w:r>
      <w:r w:rsidR="00681B6F">
        <w:fldChar w:fldCharType="end"/>
      </w:r>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5A7739">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585FD0" w:rsidRPr="00286A7C">
        <w:fldChar w:fldCharType="begin"/>
      </w:r>
      <w:r w:rsidRPr="00286A7C">
        <w:instrText xml:space="preserve"> REF _Ref100478635 \r \h  \* MERGEFORMAT </w:instrText>
      </w:r>
      <w:r w:rsidR="00585FD0" w:rsidRPr="00286A7C">
        <w:fldChar w:fldCharType="separate"/>
      </w:r>
      <w:r w:rsidR="005A7739">
        <w:t>34</w:t>
      </w:r>
      <w:r w:rsidR="00585FD0"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5A7739">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5A7739">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5A7739" w:rsidRPr="005A7739">
        <w:rPr>
          <w:szCs w:val="24"/>
        </w:rPr>
        <w:t>23</w:t>
      </w:r>
      <w:r w:rsidR="00681B6F">
        <w:fldChar w:fldCharType="end"/>
      </w:r>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A7739">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5A7739">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585FD0" w:rsidRPr="00286A7C">
        <w:fldChar w:fldCharType="begin"/>
      </w:r>
      <w:r w:rsidRPr="00286A7C">
        <w:instrText xml:space="preserve"> REF _Ref100482848 \r \h  \* MERGEFORMAT </w:instrText>
      </w:r>
      <w:r w:rsidR="00585FD0" w:rsidRPr="00286A7C">
        <w:fldChar w:fldCharType="separate"/>
      </w:r>
      <w:r w:rsidR="005A7739">
        <w:t>48</w:t>
      </w:r>
      <w:r w:rsidR="00585FD0"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5A7739">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5A7739">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A7739" w:rsidRPr="005A7739">
        <w:rPr>
          <w:rStyle w:val="Hyperlink"/>
          <w:b w:val="0"/>
        </w:rPr>
        <w:t>18.2</w:t>
      </w:r>
      <w:r w:rsidR="00681B6F">
        <w:fldChar w:fldCharType="end"/>
      </w:r>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5A7739">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5A7739">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5A7739" w:rsidRPr="005A7739">
        <w:rPr>
          <w:rStyle w:val="Hyperlink"/>
          <w:b w:val="0"/>
        </w:rPr>
        <w:t>18.2</w:t>
      </w:r>
      <w:r w:rsidR="00681B6F">
        <w:fldChar w:fldCharType="end"/>
      </w:r>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r w:rsidR="00A63499" w:rsidRPr="00286A7C">
        <w:t>if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5A7739">
        <w:t>31</w:t>
      </w:r>
      <w:r w:rsidR="00681B6F">
        <w:fldChar w:fldCharType="end"/>
      </w:r>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5A7739">
        <w:t>32</w:t>
      </w:r>
      <w:r w:rsidR="00681B6F">
        <w:fldChar w:fldCharType="end"/>
      </w:r>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5A7739">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5A7739">
        <w:t>12.1</w:t>
      </w:r>
      <w:r w:rsidR="00681B6F">
        <w:fldChar w:fldCharType="end"/>
      </w:r>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5A7739">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5A7739">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5A7739">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5A7739">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5A7739">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5A7739">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5A7739">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5A7739">
        <w:t>18.5</w:t>
      </w:r>
      <w:r w:rsidR="00681B6F">
        <w:fldChar w:fldCharType="end"/>
      </w:r>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5A7739">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5A7739">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5A7739">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5A7739">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5A7739">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5A7739">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If the Procuring Entity’s BAC is found to have failed in  following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5A7739" w:rsidRPr="005A7739">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5A7739">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5A7739">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867C82"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9D2F69">
              <w:rPr>
                <w:spacing w:val="-2"/>
              </w:rPr>
              <w:t>Repair of DOST Building, Cagayan National High Shool, Tuguegarao City</w:t>
            </w:r>
            <w:r w:rsidR="009C226B" w:rsidRPr="009C226B">
              <w:rPr>
                <w:b/>
                <w:spacing w:val="-2"/>
              </w:rPr>
              <w:t>.</w:t>
            </w:r>
          </w:p>
          <w:p w:rsidR="0072110E" w:rsidRPr="004D4FA4" w:rsidRDefault="0072110E" w:rsidP="0072110E">
            <w:pPr>
              <w:widowControl w:val="0"/>
              <w:rPr>
                <w:i/>
                <w:szCs w:val="24"/>
              </w:rPr>
            </w:pPr>
          </w:p>
          <w:p w:rsidR="0072110E" w:rsidRPr="004D4FA4" w:rsidRDefault="0072110E" w:rsidP="009D2F69">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037B5D">
              <w:rPr>
                <w:b/>
                <w:szCs w:val="24"/>
              </w:rPr>
              <w:t>4</w:t>
            </w:r>
            <w:r w:rsidR="009D2F69">
              <w:rPr>
                <w:b/>
                <w:szCs w:val="24"/>
              </w:rPr>
              <w:t>2</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CA0CDA">
              <w:rPr>
                <w:spacing w:val="-2"/>
              </w:rPr>
              <w:t xml:space="preserve">Special Education Fund (SEF) – </w:t>
            </w:r>
            <w:r w:rsidR="009D2F69">
              <w:rPr>
                <w:spacing w:val="-2"/>
              </w:rPr>
              <w:t>Annual Budget</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9D2F69">
              <w:rPr>
                <w:b/>
                <w:spacing w:val="-2"/>
              </w:rPr>
              <w:t>One</w:t>
            </w:r>
            <w:r w:rsidR="009D2F69" w:rsidRPr="00787316">
              <w:rPr>
                <w:b/>
                <w:spacing w:val="-2"/>
              </w:rPr>
              <w:t xml:space="preserve"> Million </w:t>
            </w:r>
            <w:r w:rsidR="009D2F69">
              <w:rPr>
                <w:b/>
                <w:spacing w:val="-2"/>
              </w:rPr>
              <w:t>Eighty Four</w:t>
            </w:r>
            <w:r w:rsidR="009D2F69" w:rsidRPr="00787316">
              <w:rPr>
                <w:b/>
                <w:spacing w:val="-2"/>
              </w:rPr>
              <w:t xml:space="preserve"> Thousand</w:t>
            </w:r>
            <w:r w:rsidR="009D2F69">
              <w:rPr>
                <w:b/>
                <w:spacing w:val="-2"/>
              </w:rPr>
              <w:t xml:space="preserve"> Five Hundred Sixty </w:t>
            </w:r>
            <w:r w:rsidR="009D2F69" w:rsidRPr="00787316">
              <w:rPr>
                <w:b/>
                <w:spacing w:val="-2"/>
              </w:rPr>
              <w:t>Pesos</w:t>
            </w:r>
            <w:r w:rsidR="009D2F69">
              <w:rPr>
                <w:b/>
                <w:spacing w:val="-2"/>
              </w:rPr>
              <w:t xml:space="preserve"> and Seventy Centavos </w:t>
            </w:r>
            <w:r w:rsidR="009D2F69" w:rsidRPr="00787316">
              <w:rPr>
                <w:b/>
                <w:spacing w:val="-2"/>
              </w:rPr>
              <w:t>(Php</w:t>
            </w:r>
            <w:r w:rsidR="009D2F69">
              <w:rPr>
                <w:b/>
                <w:spacing w:val="-2"/>
              </w:rPr>
              <w:t>1,084,560.70)</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9D2F69">
              <w:rPr>
                <w:spacing w:val="-2"/>
              </w:rPr>
              <w:t>Repair of DOST Building, Cagayan National High Shool, Tuguegarao City</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037B5D">
              <w:rPr>
                <w:szCs w:val="24"/>
              </w:rPr>
              <w:t>4</w:t>
            </w:r>
            <w:r w:rsidR="009D2F69">
              <w:rPr>
                <w:szCs w:val="24"/>
              </w:rPr>
              <w:t>2</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5A7739">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A94DF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A94DFE">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5A7739">
              <w:t>8.2</w:t>
            </w:r>
            <w:r>
              <w:fldChar w:fldCharType="end"/>
            </w:r>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037B5D">
            <w:pPr>
              <w:spacing w:after="240"/>
            </w:pPr>
            <w:r w:rsidRPr="004D4FA4">
              <w:t xml:space="preserve">The City Government of Tuguegarao, through its Bids and Awards Committee, will hold a pre-bid conference for this Project on </w:t>
            </w:r>
            <w:r w:rsidR="001D52EC">
              <w:rPr>
                <w:spacing w:val="-2"/>
              </w:rPr>
              <w:t>October 28</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7" w:name="bds12_1"/>
            <w:bookmarkStart w:id="2088" w:name="bds12_1ai"/>
            <w:bookmarkEnd w:id="2087"/>
            <w:bookmarkEnd w:id="2088"/>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89" w:name="bds12_1aiii"/>
            <w:bookmarkStart w:id="2090" w:name="bds12_4"/>
            <w:bookmarkStart w:id="2091" w:name="bds13_1"/>
            <w:bookmarkEnd w:id="2089"/>
            <w:bookmarkEnd w:id="2090"/>
            <w:bookmarkEnd w:id="2091"/>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2" w:name="bds13_2"/>
            <w:bookmarkEnd w:id="2092"/>
            <w:r>
              <w:t>13.2</w:t>
            </w:r>
          </w:p>
        </w:tc>
        <w:tc>
          <w:tcPr>
            <w:tcW w:w="7294" w:type="dxa"/>
          </w:tcPr>
          <w:p w:rsidR="005159E4" w:rsidRDefault="00CB5CD0" w:rsidP="00CB5CD0">
            <w:pPr>
              <w:widowControl w:val="0"/>
              <w:rPr>
                <w:b/>
                <w:spacing w:val="-2"/>
              </w:rPr>
            </w:pPr>
            <w:r w:rsidRPr="004D4FA4">
              <w:t xml:space="preserve">The ABC is </w:t>
            </w:r>
            <w:r w:rsidR="009D2F69">
              <w:rPr>
                <w:b/>
                <w:spacing w:val="-2"/>
              </w:rPr>
              <w:t>One</w:t>
            </w:r>
            <w:r w:rsidR="009D2F69" w:rsidRPr="00787316">
              <w:rPr>
                <w:b/>
                <w:spacing w:val="-2"/>
              </w:rPr>
              <w:t xml:space="preserve"> Million </w:t>
            </w:r>
            <w:r w:rsidR="009D2F69">
              <w:rPr>
                <w:b/>
                <w:spacing w:val="-2"/>
              </w:rPr>
              <w:t>Eighty Four</w:t>
            </w:r>
            <w:r w:rsidR="009D2F69" w:rsidRPr="00787316">
              <w:rPr>
                <w:b/>
                <w:spacing w:val="-2"/>
              </w:rPr>
              <w:t xml:space="preserve"> Thousand</w:t>
            </w:r>
            <w:r w:rsidR="009D2F69">
              <w:rPr>
                <w:b/>
                <w:spacing w:val="-2"/>
              </w:rPr>
              <w:t xml:space="preserve"> Five Hundred Sixty </w:t>
            </w:r>
            <w:r w:rsidR="009D2F69" w:rsidRPr="00787316">
              <w:rPr>
                <w:b/>
                <w:spacing w:val="-2"/>
              </w:rPr>
              <w:t>Pesos</w:t>
            </w:r>
            <w:r w:rsidR="009D2F69">
              <w:rPr>
                <w:b/>
                <w:spacing w:val="-2"/>
              </w:rPr>
              <w:t xml:space="preserve"> and Seventy Centavos </w:t>
            </w:r>
            <w:r w:rsidR="009D2F69" w:rsidRPr="00787316">
              <w:rPr>
                <w:b/>
                <w:spacing w:val="-2"/>
              </w:rPr>
              <w:t>(Php</w:t>
            </w:r>
            <w:r w:rsidR="009D2F69">
              <w:rPr>
                <w:b/>
                <w:spacing w:val="-2"/>
              </w:rPr>
              <w:t>1,084,560.70)</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3" w:name="bds16"/>
            <w:bookmarkStart w:id="2094" w:name="bds15_4aiii"/>
            <w:bookmarkEnd w:id="2093"/>
            <w:bookmarkEnd w:id="2094"/>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5" w:name="bds15_4b"/>
            <w:bookmarkStart w:id="2096" w:name="bds15_5"/>
            <w:bookmarkStart w:id="2097" w:name="bds16_1b"/>
            <w:bookmarkEnd w:id="2095"/>
            <w:bookmarkEnd w:id="2096"/>
            <w:bookmarkEnd w:id="2097"/>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8" w:name="bds16_3"/>
            <w:bookmarkStart w:id="2099" w:name="bds19_1b"/>
            <w:bookmarkStart w:id="2100" w:name="bds17_1"/>
            <w:bookmarkEnd w:id="2098"/>
            <w:bookmarkEnd w:id="2099"/>
            <w:bookmarkEnd w:id="2100"/>
            <w:r>
              <w:t>17.1</w:t>
            </w:r>
          </w:p>
        </w:tc>
        <w:tc>
          <w:tcPr>
            <w:tcW w:w="7294" w:type="dxa"/>
          </w:tcPr>
          <w:p w:rsidR="001C33AB" w:rsidRPr="004D4FA4" w:rsidRDefault="00FD10EA" w:rsidP="009D2F69">
            <w:pPr>
              <w:spacing w:after="240"/>
            </w:pPr>
            <w:r w:rsidRPr="004D4FA4">
              <w:t xml:space="preserve">Bids will be valid until </w:t>
            </w:r>
            <w:r w:rsidR="009D2F69">
              <w:t>March 8</w:t>
            </w:r>
            <w:r w:rsidR="00B368E0" w:rsidRPr="004D4FA4">
              <w:t>, 20</w:t>
            </w:r>
            <w:r w:rsidR="00037B5D">
              <w:t>22</w:t>
            </w:r>
            <w:r w:rsidRPr="004D4FA4">
              <w:t>.</w:t>
            </w:r>
          </w:p>
        </w:tc>
      </w:tr>
      <w:bookmarkStart w:id="2101" w:name="bds18_1"/>
      <w:bookmarkEnd w:id="2101"/>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5A7739">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9D2F69">
              <w:rPr>
                <w:szCs w:val="24"/>
              </w:rPr>
              <w:t>Twenty One</w:t>
            </w:r>
            <w:r w:rsidR="00037B5D">
              <w:rPr>
                <w:szCs w:val="24"/>
              </w:rPr>
              <w:t xml:space="preserve"> </w:t>
            </w:r>
            <w:r w:rsidR="000F1F5E" w:rsidRPr="00410533">
              <w:rPr>
                <w:szCs w:val="24"/>
              </w:rPr>
              <w:t xml:space="preserve"> Thousand </w:t>
            </w:r>
            <w:r w:rsidR="009D2F69">
              <w:rPr>
                <w:szCs w:val="24"/>
              </w:rPr>
              <w:t xml:space="preserve">Six </w:t>
            </w:r>
            <w:r w:rsidR="0049628E">
              <w:rPr>
                <w:szCs w:val="24"/>
              </w:rPr>
              <w:t>Hundred</w:t>
            </w:r>
            <w:r w:rsidR="00E6738D">
              <w:rPr>
                <w:szCs w:val="24"/>
              </w:rPr>
              <w:t xml:space="preserve"> </w:t>
            </w:r>
            <w:r w:rsidR="009D2F69">
              <w:rPr>
                <w:szCs w:val="24"/>
              </w:rPr>
              <w:t>Ninety One</w:t>
            </w:r>
            <w:r w:rsidR="0049628E">
              <w:rPr>
                <w:szCs w:val="24"/>
              </w:rPr>
              <w:t xml:space="preserve"> Pesos</w:t>
            </w:r>
            <w:r w:rsidR="00E6738D">
              <w:rPr>
                <w:szCs w:val="24"/>
              </w:rPr>
              <w:t xml:space="preserve"> and </w:t>
            </w:r>
            <w:r w:rsidR="00797439">
              <w:rPr>
                <w:szCs w:val="24"/>
              </w:rPr>
              <w:t>Twenty</w:t>
            </w:r>
            <w:r w:rsidR="009D2F69">
              <w:rPr>
                <w:szCs w:val="24"/>
              </w:rPr>
              <w:t xml:space="preserve"> One</w:t>
            </w:r>
            <w:r w:rsidR="00E6738D">
              <w:rPr>
                <w:szCs w:val="24"/>
              </w:rPr>
              <w:t xml:space="preserve"> Centavos</w:t>
            </w:r>
            <w:r w:rsidR="00A55B2F">
              <w:rPr>
                <w:szCs w:val="24"/>
              </w:rPr>
              <w:t xml:space="preserve"> </w:t>
            </w:r>
            <w:r w:rsidR="000B5097">
              <w:rPr>
                <w:szCs w:val="24"/>
              </w:rPr>
              <w:t>(Ph</w:t>
            </w:r>
            <w:r w:rsidR="00FF5F37">
              <w:rPr>
                <w:szCs w:val="24"/>
              </w:rPr>
              <w:t>p</w:t>
            </w:r>
            <w:r w:rsidR="009D2F69">
              <w:rPr>
                <w:szCs w:val="24"/>
              </w:rPr>
              <w:t>21</w:t>
            </w:r>
            <w:r w:rsidR="00FE2A7C">
              <w:rPr>
                <w:szCs w:val="24"/>
              </w:rPr>
              <w:t>,</w:t>
            </w:r>
            <w:r w:rsidR="009D2F69">
              <w:rPr>
                <w:szCs w:val="24"/>
              </w:rPr>
              <w:t>691</w:t>
            </w:r>
            <w:r w:rsidR="00A55B2F">
              <w:rPr>
                <w:szCs w:val="24"/>
              </w:rPr>
              <w:t>.</w:t>
            </w:r>
            <w:r w:rsidR="009D2F69">
              <w:rPr>
                <w:szCs w:val="24"/>
              </w:rPr>
              <w:t>21</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9D2F69">
              <w:rPr>
                <w:szCs w:val="24"/>
              </w:rPr>
              <w:t>Fifty Four</w:t>
            </w:r>
            <w:r w:rsidR="00037B5D">
              <w:rPr>
                <w:szCs w:val="24"/>
              </w:rPr>
              <w:t xml:space="preserve"> </w:t>
            </w:r>
            <w:r w:rsidR="000D4932">
              <w:rPr>
                <w:szCs w:val="24"/>
              </w:rPr>
              <w:t xml:space="preserve">Thousand </w:t>
            </w:r>
            <w:r w:rsidR="009D2F69">
              <w:rPr>
                <w:szCs w:val="24"/>
              </w:rPr>
              <w:t>Two Hundred Twenty Eight</w:t>
            </w:r>
            <w:r w:rsidR="00037B5D">
              <w:rPr>
                <w:szCs w:val="24"/>
              </w:rPr>
              <w:t xml:space="preserve"> </w:t>
            </w:r>
            <w:r w:rsidR="00D46756">
              <w:rPr>
                <w:szCs w:val="24"/>
              </w:rPr>
              <w:t>Pesos</w:t>
            </w:r>
            <w:r w:rsidR="00E6738D">
              <w:rPr>
                <w:szCs w:val="24"/>
              </w:rPr>
              <w:t xml:space="preserve"> and </w:t>
            </w:r>
            <w:r w:rsidR="009D2F69">
              <w:rPr>
                <w:szCs w:val="24"/>
              </w:rPr>
              <w:t>Three</w:t>
            </w:r>
            <w:r w:rsidR="00037B5D">
              <w:rPr>
                <w:szCs w:val="24"/>
              </w:rPr>
              <w:t xml:space="preserve"> </w:t>
            </w:r>
            <w:r w:rsidR="00E6738D">
              <w:rPr>
                <w:szCs w:val="24"/>
              </w:rPr>
              <w:t>Centavos</w:t>
            </w:r>
            <w:r w:rsidR="000D4932">
              <w:rPr>
                <w:szCs w:val="24"/>
              </w:rPr>
              <w:t xml:space="preserve"> </w:t>
            </w:r>
            <w:r w:rsidR="00337216">
              <w:rPr>
                <w:szCs w:val="24"/>
              </w:rPr>
              <w:t>(Php</w:t>
            </w:r>
            <w:r w:rsidR="009D2F69">
              <w:rPr>
                <w:szCs w:val="24"/>
              </w:rPr>
              <w:t>54</w:t>
            </w:r>
            <w:r w:rsidR="009C6DE8">
              <w:rPr>
                <w:szCs w:val="24"/>
              </w:rPr>
              <w:t>,</w:t>
            </w:r>
            <w:r w:rsidR="009D2F69">
              <w:rPr>
                <w:szCs w:val="24"/>
              </w:rPr>
              <w:t>228.03</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2" w:name="bds21_2g"/>
            <w:bookmarkStart w:id="2103" w:name="bds21_4"/>
            <w:bookmarkStart w:id="2104" w:name="bds18_3"/>
            <w:bookmarkEnd w:id="2102"/>
            <w:bookmarkEnd w:id="2103"/>
            <w:bookmarkEnd w:id="2104"/>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9D2F69">
              <w:t>March 8</w:t>
            </w:r>
            <w:r w:rsidR="009700B6" w:rsidRPr="004D4FA4">
              <w:t>, 20</w:t>
            </w:r>
            <w:r w:rsidR="00037B5D">
              <w:t>22</w:t>
            </w:r>
            <w:r w:rsidR="000F1F5E" w:rsidRPr="004D4FA4">
              <w:t>.</w:t>
            </w:r>
            <w:r w:rsidR="00057F61">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5" w:name="bds18_6aiv"/>
            <w:bookmarkStart w:id="2106" w:name="bds18_6biii"/>
            <w:bookmarkStart w:id="2107" w:name="bds21_6aiii"/>
            <w:bookmarkStart w:id="2108" w:name="bds21_6biii"/>
            <w:bookmarkStart w:id="2109" w:name="bds20_1"/>
            <w:bookmarkStart w:id="2110" w:name="bds22_4"/>
            <w:bookmarkStart w:id="2111" w:name="bds23_1"/>
            <w:bookmarkStart w:id="2112" w:name="bds20_3"/>
            <w:bookmarkEnd w:id="2105"/>
            <w:bookmarkEnd w:id="2106"/>
            <w:bookmarkEnd w:id="2107"/>
            <w:bookmarkEnd w:id="2108"/>
            <w:bookmarkEnd w:id="2109"/>
            <w:bookmarkEnd w:id="2110"/>
            <w:bookmarkEnd w:id="2111"/>
            <w:bookmarkEnd w:id="2112"/>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3" w:name="bds21"/>
            <w:bookmarkEnd w:id="2113"/>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9D2F69">
            <w:pPr>
              <w:spacing w:after="240"/>
              <w:rPr>
                <w:sz w:val="23"/>
                <w:szCs w:val="23"/>
              </w:rPr>
            </w:pPr>
            <w:r w:rsidRPr="000F1F5E">
              <w:rPr>
                <w:sz w:val="23"/>
                <w:szCs w:val="23"/>
              </w:rPr>
              <w:t>The deadli</w:t>
            </w:r>
            <w:r w:rsidR="00737B60" w:rsidRPr="000F1F5E">
              <w:rPr>
                <w:sz w:val="23"/>
                <w:szCs w:val="23"/>
              </w:rPr>
              <w:t xml:space="preserve">ne for submission of bids is on </w:t>
            </w:r>
            <w:r w:rsidR="009D2F69">
              <w:rPr>
                <w:spacing w:val="-2"/>
                <w:sz w:val="23"/>
                <w:szCs w:val="23"/>
              </w:rPr>
              <w:t>Novem</w:t>
            </w:r>
            <w:r w:rsidR="001D52EC">
              <w:rPr>
                <w:spacing w:val="-2"/>
                <w:sz w:val="23"/>
                <w:szCs w:val="23"/>
              </w:rPr>
              <w:t>ber 10</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4" w:name="bds24_1"/>
            <w:bookmarkEnd w:id="2114"/>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9D2F69">
            <w:pPr>
              <w:spacing w:after="240"/>
              <w:rPr>
                <w:i/>
              </w:rPr>
            </w:pPr>
            <w:r w:rsidRPr="004D4FA4">
              <w:t>The date and time of bid opening is</w:t>
            </w:r>
            <w:r w:rsidRPr="004D4FA4">
              <w:rPr>
                <w:i/>
              </w:rPr>
              <w:t xml:space="preserve"> </w:t>
            </w:r>
            <w:r w:rsidRPr="004D4FA4">
              <w:t>on</w:t>
            </w:r>
            <w:r w:rsidR="00A94DFE">
              <w:t xml:space="preserve"> </w:t>
            </w:r>
            <w:r w:rsidR="001D52EC">
              <w:t>November 10</w:t>
            </w:r>
            <w:r w:rsidR="00A257A0">
              <w:rPr>
                <w:spacing w:val="-2"/>
              </w:rPr>
              <w:t>, 202</w:t>
            </w:r>
            <w:r w:rsidR="001838D8">
              <w:rPr>
                <w:spacing w:val="-2"/>
              </w:rPr>
              <w:t>1</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5" w:name="bds24_2"/>
            <w:bookmarkStart w:id="2116" w:name="bds24_5"/>
            <w:bookmarkStart w:id="2117" w:name="bds25_1"/>
            <w:bookmarkStart w:id="2118" w:name="bds27_1"/>
            <w:bookmarkEnd w:id="2115"/>
            <w:bookmarkEnd w:id="2116"/>
            <w:bookmarkEnd w:id="2117"/>
            <w:bookmarkEnd w:id="2118"/>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19" w:name="bds28_3"/>
            <w:bookmarkStart w:id="2120" w:name="bds28_3b"/>
            <w:bookmarkEnd w:id="2119"/>
            <w:bookmarkEnd w:id="2120"/>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bookmarkStart w:id="2121" w:name="_GoBack"/>
            <w:bookmarkEnd w:id="2121"/>
          </w:p>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867C82"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867C82"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867C82"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867C82"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867C82"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867C82"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867C82"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867C82"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867C82"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867C82"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867C8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867C82"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867C82"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867C8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867C82"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867C82"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867C8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867C82"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867C82"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867C8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867C82"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867C82"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867C8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867C82"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867C82"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867C82"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867C82"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5A7739">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5A7739">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5A7739">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5A7739">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5A7739" w:rsidRPr="005A7739">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5A7739">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5A7739">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5A7739">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5A7739">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5A7739">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5A7739">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5A7739">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5A7739">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5A7739">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5A7739">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5A7739">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867C82"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FB6C35">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9D2F69">
              <w:rPr>
                <w:szCs w:val="24"/>
              </w:rPr>
              <w:t>One Hundred Twenty</w:t>
            </w:r>
            <w:r w:rsidR="00272CD4">
              <w:rPr>
                <w:szCs w:val="24"/>
              </w:rPr>
              <w:t xml:space="preserve"> </w:t>
            </w:r>
            <w:r w:rsidR="007E0DE0">
              <w:rPr>
                <w:szCs w:val="24"/>
              </w:rPr>
              <w:t>(</w:t>
            </w:r>
            <w:r w:rsidR="009D2F69">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9D2F69">
            <w:pPr>
              <w:spacing w:before="100" w:beforeAutospacing="1" w:after="120"/>
              <w:rPr>
                <w:spacing w:val="-2"/>
              </w:rPr>
            </w:pPr>
            <w:r w:rsidRPr="004D4FA4">
              <w:rPr>
                <w:szCs w:val="24"/>
              </w:rPr>
              <w:t xml:space="preserve">The Site is located at </w:t>
            </w:r>
            <w:r>
              <w:rPr>
                <w:szCs w:val="24"/>
              </w:rPr>
              <w:t xml:space="preserve">the following area </w:t>
            </w:r>
            <w:r w:rsidR="009D2F69">
              <w:rPr>
                <w:spacing w:val="-2"/>
              </w:rPr>
              <w:t>Cagayan National High School</w:t>
            </w:r>
            <w:r w:rsidR="00240F67">
              <w:rPr>
                <w:spacing w:val="-2"/>
              </w:rPr>
              <w:t>,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9D2F69">
              <w:rPr>
                <w:spacing w:val="-2"/>
              </w:rPr>
              <w:t>Repair of DOST Buidling</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9D2F69">
              <w:rPr>
                <w:spacing w:val="-2"/>
              </w:rPr>
              <w:t>Repair of DOST Buidling</w:t>
            </w:r>
            <w:r w:rsidR="00240F67">
              <w:rPr>
                <w:spacing w:val="-2"/>
              </w:rPr>
              <w:t>,</w:t>
            </w:r>
            <w:r w:rsidR="009D2F69">
              <w:rPr>
                <w:spacing w:val="-2"/>
              </w:rPr>
              <w:t xml:space="preserve"> Cagayan National High School,</w:t>
            </w:r>
            <w:r w:rsidR="00240F67">
              <w:rPr>
                <w:spacing w:val="-2"/>
              </w:rPr>
              <w:t xml:space="preserve"> Tuguegarao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5A7739">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5A7739">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5A7739">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5A7739">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5A7739">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5A7739">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5A7739">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5A7739">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5A7739">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5A7739">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5A7739">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5A7739">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5A7739">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5A7739">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867C82"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9D2F69" w:rsidRPr="00F47346">
        <w:rPr>
          <w:b/>
          <w:i/>
          <w:spacing w:val="-2"/>
          <w:sz w:val="28"/>
          <w:szCs w:val="26"/>
        </w:rPr>
        <w:t>REPAIR OF DOST BUILDING</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9D2F69">
        <w:rPr>
          <w:b/>
          <w:i/>
          <w:sz w:val="26"/>
          <w:szCs w:val="24"/>
        </w:rPr>
        <w:t>CAGAYAN NATIONAL HIGH SCHOOL</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867C82"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867C82"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DE54DF" w:rsidRPr="009D2F69" w:rsidRDefault="009D2F69" w:rsidP="00DE54DF">
      <w:pPr>
        <w:ind w:left="-180"/>
        <w:jc w:val="center"/>
        <w:rPr>
          <w:b/>
          <w:i/>
          <w:spacing w:val="-2"/>
          <w:sz w:val="28"/>
          <w:szCs w:val="26"/>
        </w:rPr>
      </w:pPr>
      <w:r w:rsidRPr="009D2F69">
        <w:rPr>
          <w:b/>
          <w:i/>
          <w:spacing w:val="-2"/>
          <w:sz w:val="28"/>
          <w:szCs w:val="26"/>
        </w:rPr>
        <w:t>REPAIR OF DOST BUILDING</w:t>
      </w:r>
    </w:p>
    <w:p w:rsidR="008F2EF3" w:rsidRDefault="008F2EF3" w:rsidP="008F2EF3">
      <w:pPr>
        <w:rPr>
          <w:spacing w:val="-2"/>
        </w:rPr>
      </w:pPr>
    </w:p>
    <w:p w:rsidR="004D2872" w:rsidRPr="00DE54DF" w:rsidRDefault="009D2F69" w:rsidP="00DE54DF">
      <w:pPr>
        <w:jc w:val="center"/>
        <w:rPr>
          <w:b/>
          <w:i/>
          <w:szCs w:val="24"/>
        </w:rPr>
      </w:pPr>
      <w:r>
        <w:rPr>
          <w:b/>
          <w:i/>
          <w:sz w:val="26"/>
          <w:szCs w:val="24"/>
        </w:rPr>
        <w:t>CAGAYAN NATIONAL HIGH SCHOOL</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1F023E" w:rsidRPr="003609CA" w:rsidTr="00D77FF4">
        <w:trPr>
          <w:trHeight w:val="233"/>
          <w:jc w:val="center"/>
        </w:trPr>
        <w:tc>
          <w:tcPr>
            <w:tcW w:w="1282" w:type="dxa"/>
          </w:tcPr>
          <w:p w:rsidR="001F023E" w:rsidRPr="001F023E" w:rsidRDefault="001F023E" w:rsidP="00327999">
            <w:pPr>
              <w:jc w:val="center"/>
              <w:rPr>
                <w:b/>
                <w:szCs w:val="24"/>
              </w:rPr>
            </w:pPr>
            <w:r w:rsidRPr="001F023E">
              <w:rPr>
                <w:b/>
                <w:szCs w:val="24"/>
              </w:rPr>
              <w:t>A.</w:t>
            </w:r>
          </w:p>
        </w:tc>
        <w:tc>
          <w:tcPr>
            <w:tcW w:w="4410" w:type="dxa"/>
          </w:tcPr>
          <w:p w:rsidR="001F023E" w:rsidRPr="001F023E" w:rsidRDefault="001F023E" w:rsidP="00327999">
            <w:pPr>
              <w:jc w:val="left"/>
              <w:rPr>
                <w:b/>
                <w:szCs w:val="24"/>
              </w:rPr>
            </w:pPr>
            <w:r>
              <w:rPr>
                <w:b/>
                <w:szCs w:val="24"/>
              </w:rPr>
              <w:t>BUILDING</w:t>
            </w:r>
          </w:p>
        </w:tc>
        <w:tc>
          <w:tcPr>
            <w:tcW w:w="1260" w:type="dxa"/>
          </w:tcPr>
          <w:p w:rsidR="001F023E" w:rsidRDefault="001F023E" w:rsidP="00967A03">
            <w:pPr>
              <w:jc w:val="center"/>
              <w:rPr>
                <w:szCs w:val="24"/>
              </w:rPr>
            </w:pPr>
          </w:p>
        </w:tc>
        <w:tc>
          <w:tcPr>
            <w:tcW w:w="1389" w:type="dxa"/>
          </w:tcPr>
          <w:p w:rsidR="001F023E" w:rsidRDefault="001F023E" w:rsidP="008F45B7">
            <w:pPr>
              <w:jc w:val="right"/>
              <w:rPr>
                <w:szCs w:val="24"/>
              </w:rPr>
            </w:pPr>
          </w:p>
        </w:tc>
        <w:tc>
          <w:tcPr>
            <w:tcW w:w="1451" w:type="dxa"/>
          </w:tcPr>
          <w:p w:rsidR="001F023E" w:rsidRPr="00CD5CF9" w:rsidRDefault="001F023E" w:rsidP="00967A03">
            <w:pPr>
              <w:jc w:val="center"/>
              <w:rPr>
                <w:szCs w:val="24"/>
              </w:rPr>
            </w:pPr>
          </w:p>
        </w:tc>
      </w:tr>
      <w:tr w:rsidR="00DE54DF" w:rsidRPr="003609CA" w:rsidTr="00D77FF4">
        <w:trPr>
          <w:trHeight w:val="233"/>
          <w:jc w:val="center"/>
        </w:trPr>
        <w:tc>
          <w:tcPr>
            <w:tcW w:w="1282" w:type="dxa"/>
          </w:tcPr>
          <w:p w:rsidR="00DE54DF" w:rsidRPr="00AB34E3" w:rsidRDefault="009D2F69" w:rsidP="00327999">
            <w:pPr>
              <w:jc w:val="center"/>
              <w:rPr>
                <w:szCs w:val="24"/>
              </w:rPr>
            </w:pPr>
            <w:r>
              <w:rPr>
                <w:szCs w:val="24"/>
              </w:rPr>
              <w:t>1014(1)b2</w:t>
            </w:r>
          </w:p>
        </w:tc>
        <w:tc>
          <w:tcPr>
            <w:tcW w:w="4410" w:type="dxa"/>
          </w:tcPr>
          <w:p w:rsidR="00DE54DF" w:rsidRPr="00AB34E3" w:rsidRDefault="009D2F69" w:rsidP="00327999">
            <w:pPr>
              <w:jc w:val="left"/>
              <w:rPr>
                <w:szCs w:val="24"/>
              </w:rPr>
            </w:pPr>
            <w:r>
              <w:rPr>
                <w:szCs w:val="24"/>
              </w:rPr>
              <w:t xml:space="preserve">Prepainted Metal Sheets, (Rib Type, </w:t>
            </w:r>
            <w:r w:rsidR="001F023E">
              <w:rPr>
                <w:szCs w:val="24"/>
              </w:rPr>
              <w:t>Long span</w:t>
            </w:r>
            <w:r>
              <w:rPr>
                <w:szCs w:val="24"/>
              </w:rPr>
              <w:t>, 0.5mm thk)</w:t>
            </w:r>
          </w:p>
        </w:tc>
        <w:tc>
          <w:tcPr>
            <w:tcW w:w="1260" w:type="dxa"/>
          </w:tcPr>
          <w:p w:rsidR="00DE54DF" w:rsidRDefault="001F023E" w:rsidP="00967A03">
            <w:pPr>
              <w:jc w:val="center"/>
              <w:rPr>
                <w:szCs w:val="24"/>
              </w:rPr>
            </w:pPr>
            <w:r>
              <w:rPr>
                <w:szCs w:val="24"/>
              </w:rPr>
              <w:t>Sq. m.</w:t>
            </w:r>
          </w:p>
        </w:tc>
        <w:tc>
          <w:tcPr>
            <w:tcW w:w="1389" w:type="dxa"/>
          </w:tcPr>
          <w:p w:rsidR="00DE54DF" w:rsidRDefault="001F023E" w:rsidP="008F45B7">
            <w:pPr>
              <w:jc w:val="right"/>
              <w:rPr>
                <w:szCs w:val="24"/>
              </w:rPr>
            </w:pPr>
            <w:r>
              <w:rPr>
                <w:szCs w:val="24"/>
              </w:rPr>
              <w:t>371.00</w:t>
            </w:r>
          </w:p>
        </w:tc>
        <w:tc>
          <w:tcPr>
            <w:tcW w:w="1451" w:type="dxa"/>
          </w:tcPr>
          <w:p w:rsidR="00DE54DF" w:rsidRPr="00CD5CF9" w:rsidRDefault="00DE54DF" w:rsidP="00967A03">
            <w:pPr>
              <w:jc w:val="center"/>
              <w:rPr>
                <w:szCs w:val="24"/>
              </w:rPr>
            </w:pPr>
          </w:p>
        </w:tc>
      </w:tr>
      <w:tr w:rsidR="00DE54DF" w:rsidRPr="003609CA" w:rsidTr="00D77FF4">
        <w:trPr>
          <w:trHeight w:val="233"/>
          <w:jc w:val="center"/>
        </w:trPr>
        <w:tc>
          <w:tcPr>
            <w:tcW w:w="1282" w:type="dxa"/>
          </w:tcPr>
          <w:p w:rsidR="00DE54DF" w:rsidRPr="00AB34E3" w:rsidRDefault="009D2F69" w:rsidP="00327999">
            <w:pPr>
              <w:jc w:val="center"/>
              <w:rPr>
                <w:szCs w:val="24"/>
              </w:rPr>
            </w:pPr>
            <w:r>
              <w:rPr>
                <w:szCs w:val="24"/>
              </w:rPr>
              <w:t>1013(2)a</w:t>
            </w:r>
          </w:p>
        </w:tc>
        <w:tc>
          <w:tcPr>
            <w:tcW w:w="4410" w:type="dxa"/>
          </w:tcPr>
          <w:p w:rsidR="00DE54DF" w:rsidRPr="00AB34E3" w:rsidRDefault="009D2F69" w:rsidP="00327999">
            <w:pPr>
              <w:jc w:val="left"/>
              <w:rPr>
                <w:szCs w:val="24"/>
              </w:rPr>
            </w:pPr>
            <w:r>
              <w:rPr>
                <w:szCs w:val="24"/>
              </w:rPr>
              <w:t>Fabricated Metal Roofing Accessory (Ridge Roll)</w:t>
            </w:r>
          </w:p>
        </w:tc>
        <w:tc>
          <w:tcPr>
            <w:tcW w:w="1260" w:type="dxa"/>
          </w:tcPr>
          <w:p w:rsidR="00DE54DF" w:rsidRPr="00CD5CF9" w:rsidRDefault="001F023E" w:rsidP="00967A03">
            <w:pPr>
              <w:jc w:val="center"/>
              <w:rPr>
                <w:szCs w:val="24"/>
              </w:rPr>
            </w:pPr>
            <w:r>
              <w:rPr>
                <w:szCs w:val="24"/>
              </w:rPr>
              <w:t>Ln. m.</w:t>
            </w:r>
          </w:p>
        </w:tc>
        <w:tc>
          <w:tcPr>
            <w:tcW w:w="1389" w:type="dxa"/>
          </w:tcPr>
          <w:p w:rsidR="00DE54DF" w:rsidRPr="00CD5CF9" w:rsidRDefault="001F023E" w:rsidP="008F45B7">
            <w:pPr>
              <w:jc w:val="right"/>
              <w:rPr>
                <w:szCs w:val="24"/>
              </w:rPr>
            </w:pPr>
            <w:r>
              <w:rPr>
                <w:szCs w:val="24"/>
              </w:rPr>
              <w:t>30.00</w:t>
            </w:r>
          </w:p>
        </w:tc>
        <w:tc>
          <w:tcPr>
            <w:tcW w:w="1451" w:type="dxa"/>
          </w:tcPr>
          <w:p w:rsidR="00DE54DF" w:rsidRPr="00CD5CF9" w:rsidRDefault="00DE54DF" w:rsidP="00967A03">
            <w:pPr>
              <w:jc w:val="center"/>
              <w:rPr>
                <w:szCs w:val="24"/>
              </w:rPr>
            </w:pPr>
          </w:p>
        </w:tc>
      </w:tr>
      <w:tr w:rsidR="00DE54DF" w:rsidRPr="003609CA" w:rsidTr="00D77FF4">
        <w:trPr>
          <w:trHeight w:val="70"/>
          <w:jc w:val="center"/>
        </w:trPr>
        <w:tc>
          <w:tcPr>
            <w:tcW w:w="1282" w:type="dxa"/>
          </w:tcPr>
          <w:p w:rsidR="00DE54DF" w:rsidRPr="00AB34E3" w:rsidRDefault="001F023E" w:rsidP="00327999">
            <w:pPr>
              <w:jc w:val="center"/>
              <w:rPr>
                <w:szCs w:val="24"/>
              </w:rPr>
            </w:pPr>
            <w:r>
              <w:rPr>
                <w:szCs w:val="24"/>
              </w:rPr>
              <w:t>1013(2)b</w:t>
            </w:r>
          </w:p>
        </w:tc>
        <w:tc>
          <w:tcPr>
            <w:tcW w:w="4410" w:type="dxa"/>
          </w:tcPr>
          <w:p w:rsidR="00DE54DF" w:rsidRPr="00AB34E3" w:rsidRDefault="001F023E" w:rsidP="00327999">
            <w:pPr>
              <w:jc w:val="left"/>
              <w:rPr>
                <w:szCs w:val="24"/>
              </w:rPr>
            </w:pPr>
            <w:r>
              <w:rPr>
                <w:szCs w:val="24"/>
              </w:rPr>
              <w:t>Fabricated Metal Roofing Accessory (Flashing)</w:t>
            </w:r>
          </w:p>
        </w:tc>
        <w:tc>
          <w:tcPr>
            <w:tcW w:w="1260" w:type="dxa"/>
          </w:tcPr>
          <w:p w:rsidR="00DE54DF" w:rsidRPr="00CD5CF9" w:rsidRDefault="001F023E" w:rsidP="00A75C93">
            <w:pPr>
              <w:jc w:val="center"/>
              <w:rPr>
                <w:szCs w:val="24"/>
              </w:rPr>
            </w:pPr>
            <w:r>
              <w:rPr>
                <w:szCs w:val="24"/>
              </w:rPr>
              <w:t>Ln. m.</w:t>
            </w:r>
          </w:p>
        </w:tc>
        <w:tc>
          <w:tcPr>
            <w:tcW w:w="1389" w:type="dxa"/>
          </w:tcPr>
          <w:p w:rsidR="00DE54DF" w:rsidRPr="00CD5CF9" w:rsidRDefault="001F023E" w:rsidP="008F45B7">
            <w:pPr>
              <w:jc w:val="right"/>
              <w:rPr>
                <w:szCs w:val="24"/>
              </w:rPr>
            </w:pPr>
            <w:r>
              <w:rPr>
                <w:szCs w:val="24"/>
              </w:rPr>
              <w:t>25.00</w:t>
            </w:r>
          </w:p>
        </w:tc>
        <w:tc>
          <w:tcPr>
            <w:tcW w:w="1451" w:type="dxa"/>
          </w:tcPr>
          <w:p w:rsidR="00DE54DF" w:rsidRPr="00CD5CF9" w:rsidRDefault="00DE54DF" w:rsidP="00A75C93">
            <w:pPr>
              <w:jc w:val="center"/>
              <w:rPr>
                <w:szCs w:val="24"/>
              </w:rPr>
            </w:pPr>
          </w:p>
        </w:tc>
      </w:tr>
      <w:tr w:rsidR="00DE54DF" w:rsidRPr="003609CA" w:rsidTr="00D77FF4">
        <w:trPr>
          <w:trHeight w:val="70"/>
          <w:jc w:val="center"/>
        </w:trPr>
        <w:tc>
          <w:tcPr>
            <w:tcW w:w="1282" w:type="dxa"/>
          </w:tcPr>
          <w:p w:rsidR="00DE54DF" w:rsidRPr="00AB34E3" w:rsidRDefault="001F023E" w:rsidP="00327999">
            <w:pPr>
              <w:jc w:val="center"/>
              <w:rPr>
                <w:szCs w:val="24"/>
              </w:rPr>
            </w:pPr>
            <w:r>
              <w:rPr>
                <w:szCs w:val="24"/>
              </w:rPr>
              <w:t>1013(2)c</w:t>
            </w:r>
          </w:p>
        </w:tc>
        <w:tc>
          <w:tcPr>
            <w:tcW w:w="4410" w:type="dxa"/>
          </w:tcPr>
          <w:p w:rsidR="00DE54DF" w:rsidRPr="00AB34E3" w:rsidRDefault="001F023E" w:rsidP="00327999">
            <w:pPr>
              <w:jc w:val="left"/>
              <w:rPr>
                <w:szCs w:val="24"/>
              </w:rPr>
            </w:pPr>
            <w:r>
              <w:rPr>
                <w:szCs w:val="24"/>
              </w:rPr>
              <w:t>Fabricated Metal Roofing Accessory (Gutter)</w:t>
            </w:r>
          </w:p>
        </w:tc>
        <w:tc>
          <w:tcPr>
            <w:tcW w:w="1260" w:type="dxa"/>
          </w:tcPr>
          <w:p w:rsidR="00DE54DF" w:rsidRPr="00CD5CF9" w:rsidRDefault="001F023E" w:rsidP="00A75C93">
            <w:pPr>
              <w:jc w:val="center"/>
              <w:rPr>
                <w:szCs w:val="24"/>
              </w:rPr>
            </w:pPr>
            <w:r>
              <w:rPr>
                <w:szCs w:val="24"/>
              </w:rPr>
              <w:t>Ln. m.</w:t>
            </w:r>
          </w:p>
        </w:tc>
        <w:tc>
          <w:tcPr>
            <w:tcW w:w="1389" w:type="dxa"/>
          </w:tcPr>
          <w:p w:rsidR="00DE54DF" w:rsidRPr="00CD5CF9" w:rsidRDefault="001F023E" w:rsidP="008F45B7">
            <w:pPr>
              <w:jc w:val="right"/>
              <w:rPr>
                <w:szCs w:val="24"/>
              </w:rPr>
            </w:pPr>
            <w:r>
              <w:rPr>
                <w:szCs w:val="24"/>
              </w:rPr>
              <w:t>60.00</w:t>
            </w:r>
          </w:p>
        </w:tc>
        <w:tc>
          <w:tcPr>
            <w:tcW w:w="1451" w:type="dxa"/>
          </w:tcPr>
          <w:p w:rsidR="00DE54DF" w:rsidRPr="00CD5CF9" w:rsidRDefault="00DE54DF" w:rsidP="00A75C93">
            <w:pPr>
              <w:jc w:val="center"/>
              <w:rPr>
                <w:szCs w:val="24"/>
              </w:rPr>
            </w:pPr>
          </w:p>
        </w:tc>
      </w:tr>
      <w:tr w:rsidR="00DE54DF" w:rsidRPr="003609CA" w:rsidTr="00D77FF4">
        <w:trPr>
          <w:trHeight w:val="70"/>
          <w:jc w:val="center"/>
        </w:trPr>
        <w:tc>
          <w:tcPr>
            <w:tcW w:w="1282" w:type="dxa"/>
          </w:tcPr>
          <w:p w:rsidR="00DE54DF" w:rsidRPr="00AB34E3" w:rsidRDefault="001F023E" w:rsidP="00327999">
            <w:pPr>
              <w:jc w:val="center"/>
              <w:rPr>
                <w:szCs w:val="24"/>
              </w:rPr>
            </w:pPr>
            <w:r>
              <w:rPr>
                <w:szCs w:val="24"/>
              </w:rPr>
              <w:t>1003(1)a1</w:t>
            </w:r>
          </w:p>
        </w:tc>
        <w:tc>
          <w:tcPr>
            <w:tcW w:w="4410" w:type="dxa"/>
          </w:tcPr>
          <w:p w:rsidR="00DE54DF" w:rsidRPr="00AB34E3" w:rsidRDefault="001F023E" w:rsidP="00327999">
            <w:pPr>
              <w:jc w:val="left"/>
              <w:rPr>
                <w:szCs w:val="24"/>
              </w:rPr>
            </w:pPr>
            <w:r>
              <w:rPr>
                <w:szCs w:val="24"/>
              </w:rPr>
              <w:t>Ceiling (4.5mm fiber Cement Board on Wood Frame Ceiling )</w:t>
            </w:r>
          </w:p>
        </w:tc>
        <w:tc>
          <w:tcPr>
            <w:tcW w:w="1260" w:type="dxa"/>
          </w:tcPr>
          <w:p w:rsidR="00DE54DF" w:rsidRPr="00CD5CF9" w:rsidRDefault="001F023E" w:rsidP="00A75C93">
            <w:pPr>
              <w:jc w:val="center"/>
              <w:rPr>
                <w:szCs w:val="24"/>
              </w:rPr>
            </w:pPr>
            <w:r>
              <w:rPr>
                <w:szCs w:val="24"/>
              </w:rPr>
              <w:t>Sq. m.</w:t>
            </w:r>
          </w:p>
        </w:tc>
        <w:tc>
          <w:tcPr>
            <w:tcW w:w="1389" w:type="dxa"/>
          </w:tcPr>
          <w:p w:rsidR="00DE54DF" w:rsidRPr="00CD5CF9" w:rsidRDefault="001F023E" w:rsidP="008F45B7">
            <w:pPr>
              <w:jc w:val="right"/>
              <w:rPr>
                <w:szCs w:val="24"/>
              </w:rPr>
            </w:pPr>
            <w:r>
              <w:rPr>
                <w:szCs w:val="24"/>
              </w:rPr>
              <w:t>345.60</w:t>
            </w:r>
          </w:p>
        </w:tc>
        <w:tc>
          <w:tcPr>
            <w:tcW w:w="1451" w:type="dxa"/>
          </w:tcPr>
          <w:p w:rsidR="00DE54DF" w:rsidRPr="00CD5CF9" w:rsidRDefault="00DE54DF" w:rsidP="00A75C93">
            <w:pPr>
              <w:jc w:val="center"/>
              <w:rPr>
                <w:szCs w:val="24"/>
              </w:rPr>
            </w:pPr>
          </w:p>
        </w:tc>
      </w:tr>
      <w:tr w:rsidR="005674B0" w:rsidRPr="003609CA" w:rsidTr="00D77FF4">
        <w:trPr>
          <w:trHeight w:val="70"/>
          <w:jc w:val="center"/>
        </w:trPr>
        <w:tc>
          <w:tcPr>
            <w:tcW w:w="1282" w:type="dxa"/>
          </w:tcPr>
          <w:p w:rsidR="005674B0" w:rsidRDefault="001F023E" w:rsidP="00327999">
            <w:pPr>
              <w:jc w:val="center"/>
              <w:rPr>
                <w:szCs w:val="24"/>
              </w:rPr>
            </w:pPr>
            <w:r>
              <w:rPr>
                <w:szCs w:val="24"/>
              </w:rPr>
              <w:t>1018(1)</w:t>
            </w:r>
          </w:p>
        </w:tc>
        <w:tc>
          <w:tcPr>
            <w:tcW w:w="4410" w:type="dxa"/>
          </w:tcPr>
          <w:p w:rsidR="005674B0" w:rsidRDefault="001F023E" w:rsidP="00327999">
            <w:pPr>
              <w:jc w:val="left"/>
              <w:rPr>
                <w:szCs w:val="24"/>
              </w:rPr>
            </w:pPr>
            <w:r>
              <w:rPr>
                <w:szCs w:val="24"/>
              </w:rPr>
              <w:t>Glazed Tiles and Trims</w:t>
            </w:r>
          </w:p>
        </w:tc>
        <w:tc>
          <w:tcPr>
            <w:tcW w:w="1260" w:type="dxa"/>
          </w:tcPr>
          <w:p w:rsidR="005674B0" w:rsidRDefault="001F023E" w:rsidP="005674B0">
            <w:pPr>
              <w:jc w:val="center"/>
            </w:pPr>
            <w:r>
              <w:t>Sq. m.</w:t>
            </w:r>
          </w:p>
        </w:tc>
        <w:tc>
          <w:tcPr>
            <w:tcW w:w="1389" w:type="dxa"/>
          </w:tcPr>
          <w:p w:rsidR="005674B0" w:rsidRDefault="001F023E" w:rsidP="008F45B7">
            <w:pPr>
              <w:jc w:val="right"/>
              <w:rPr>
                <w:szCs w:val="24"/>
              </w:rPr>
            </w:pPr>
            <w:r>
              <w:rPr>
                <w:szCs w:val="24"/>
              </w:rPr>
              <w:t>8.00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Pr="001F023E" w:rsidRDefault="001F023E" w:rsidP="00327999">
            <w:pPr>
              <w:jc w:val="center"/>
              <w:rPr>
                <w:b/>
                <w:szCs w:val="24"/>
              </w:rPr>
            </w:pPr>
            <w:r>
              <w:rPr>
                <w:b/>
                <w:szCs w:val="24"/>
              </w:rPr>
              <w:t>B.</w:t>
            </w:r>
          </w:p>
        </w:tc>
        <w:tc>
          <w:tcPr>
            <w:tcW w:w="4410" w:type="dxa"/>
          </w:tcPr>
          <w:p w:rsidR="005674B0" w:rsidRPr="001F023E" w:rsidRDefault="001F023E" w:rsidP="00327999">
            <w:pPr>
              <w:jc w:val="left"/>
              <w:rPr>
                <w:b/>
                <w:szCs w:val="24"/>
              </w:rPr>
            </w:pPr>
            <w:r w:rsidRPr="001F023E">
              <w:rPr>
                <w:b/>
                <w:szCs w:val="24"/>
              </w:rPr>
              <w:t>FENCE</w:t>
            </w:r>
          </w:p>
        </w:tc>
        <w:tc>
          <w:tcPr>
            <w:tcW w:w="1260" w:type="dxa"/>
          </w:tcPr>
          <w:p w:rsidR="005674B0" w:rsidRDefault="005674B0" w:rsidP="005674B0">
            <w:pPr>
              <w:jc w:val="center"/>
            </w:pPr>
          </w:p>
        </w:tc>
        <w:tc>
          <w:tcPr>
            <w:tcW w:w="1389" w:type="dxa"/>
          </w:tcPr>
          <w:p w:rsidR="005674B0" w:rsidRDefault="005674B0" w:rsidP="008F45B7">
            <w:pPr>
              <w:jc w:val="right"/>
              <w:rPr>
                <w:szCs w:val="24"/>
              </w:rPr>
            </w:pP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1F023E" w:rsidP="00327999">
            <w:pPr>
              <w:jc w:val="center"/>
              <w:rPr>
                <w:szCs w:val="24"/>
              </w:rPr>
            </w:pPr>
            <w:r>
              <w:rPr>
                <w:szCs w:val="24"/>
              </w:rPr>
              <w:t>801</w:t>
            </w:r>
          </w:p>
        </w:tc>
        <w:tc>
          <w:tcPr>
            <w:tcW w:w="4410" w:type="dxa"/>
          </w:tcPr>
          <w:p w:rsidR="005674B0" w:rsidRDefault="001F023E" w:rsidP="00327999">
            <w:pPr>
              <w:jc w:val="left"/>
              <w:rPr>
                <w:szCs w:val="24"/>
              </w:rPr>
            </w:pPr>
            <w:r>
              <w:rPr>
                <w:szCs w:val="24"/>
              </w:rPr>
              <w:t>Removal of Actual Structures/Obstructions (Baluster Fence)</w:t>
            </w:r>
          </w:p>
        </w:tc>
        <w:tc>
          <w:tcPr>
            <w:tcW w:w="1260" w:type="dxa"/>
          </w:tcPr>
          <w:p w:rsidR="005674B0" w:rsidRDefault="001F023E" w:rsidP="005674B0">
            <w:pPr>
              <w:jc w:val="center"/>
            </w:pPr>
            <w:r>
              <w:t>l.s.</w:t>
            </w:r>
          </w:p>
        </w:tc>
        <w:tc>
          <w:tcPr>
            <w:tcW w:w="1389" w:type="dxa"/>
          </w:tcPr>
          <w:p w:rsidR="005674B0" w:rsidRDefault="001F023E" w:rsidP="008F45B7">
            <w:pPr>
              <w:jc w:val="right"/>
              <w:rPr>
                <w:szCs w:val="24"/>
              </w:rPr>
            </w:pPr>
            <w:r>
              <w:rPr>
                <w:szCs w:val="24"/>
              </w:rPr>
              <w:t>1.00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1F023E" w:rsidP="00327999">
            <w:pPr>
              <w:jc w:val="center"/>
              <w:rPr>
                <w:szCs w:val="24"/>
              </w:rPr>
            </w:pPr>
            <w:r>
              <w:rPr>
                <w:szCs w:val="24"/>
              </w:rPr>
              <w:t>803(1)a</w:t>
            </w:r>
          </w:p>
        </w:tc>
        <w:tc>
          <w:tcPr>
            <w:tcW w:w="4410" w:type="dxa"/>
          </w:tcPr>
          <w:p w:rsidR="005674B0" w:rsidRDefault="001F023E" w:rsidP="00327999">
            <w:pPr>
              <w:jc w:val="left"/>
              <w:rPr>
                <w:szCs w:val="24"/>
              </w:rPr>
            </w:pPr>
            <w:r>
              <w:rPr>
                <w:szCs w:val="24"/>
              </w:rPr>
              <w:t>Structure Excavation (Common Soil), Manual</w:t>
            </w:r>
          </w:p>
        </w:tc>
        <w:tc>
          <w:tcPr>
            <w:tcW w:w="1260" w:type="dxa"/>
          </w:tcPr>
          <w:p w:rsidR="005674B0" w:rsidRDefault="001F023E" w:rsidP="005674B0">
            <w:pPr>
              <w:jc w:val="center"/>
            </w:pPr>
            <w:r>
              <w:t>Cu. m.</w:t>
            </w:r>
          </w:p>
        </w:tc>
        <w:tc>
          <w:tcPr>
            <w:tcW w:w="1389" w:type="dxa"/>
          </w:tcPr>
          <w:p w:rsidR="005674B0" w:rsidRDefault="001F023E" w:rsidP="008F45B7">
            <w:pPr>
              <w:jc w:val="right"/>
              <w:rPr>
                <w:szCs w:val="24"/>
              </w:rPr>
            </w:pPr>
            <w:r>
              <w:rPr>
                <w:szCs w:val="24"/>
              </w:rPr>
              <w:t>12.80</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1F023E" w:rsidP="00327999">
            <w:pPr>
              <w:jc w:val="center"/>
              <w:rPr>
                <w:szCs w:val="24"/>
              </w:rPr>
            </w:pPr>
            <w:r>
              <w:rPr>
                <w:szCs w:val="24"/>
              </w:rPr>
              <w:t>404(1)a</w:t>
            </w:r>
          </w:p>
        </w:tc>
        <w:tc>
          <w:tcPr>
            <w:tcW w:w="4410" w:type="dxa"/>
          </w:tcPr>
          <w:p w:rsidR="005674B0" w:rsidRDefault="001F023E" w:rsidP="00327999">
            <w:pPr>
              <w:jc w:val="left"/>
              <w:rPr>
                <w:szCs w:val="24"/>
              </w:rPr>
            </w:pPr>
            <w:r>
              <w:rPr>
                <w:szCs w:val="24"/>
              </w:rPr>
              <w:t>Reinforcing Steel Bar (Grade 40)</w:t>
            </w:r>
          </w:p>
        </w:tc>
        <w:tc>
          <w:tcPr>
            <w:tcW w:w="1260" w:type="dxa"/>
          </w:tcPr>
          <w:p w:rsidR="005674B0" w:rsidRDefault="001F023E" w:rsidP="005674B0">
            <w:pPr>
              <w:jc w:val="center"/>
            </w:pPr>
            <w:r>
              <w:t>Kgs</w:t>
            </w:r>
          </w:p>
        </w:tc>
        <w:tc>
          <w:tcPr>
            <w:tcW w:w="1389" w:type="dxa"/>
          </w:tcPr>
          <w:p w:rsidR="005674B0" w:rsidRDefault="001F023E" w:rsidP="008F45B7">
            <w:pPr>
              <w:jc w:val="right"/>
              <w:rPr>
                <w:szCs w:val="24"/>
              </w:rPr>
            </w:pPr>
            <w:r>
              <w:rPr>
                <w:szCs w:val="24"/>
              </w:rPr>
              <w:t>1,097.71</w:t>
            </w:r>
          </w:p>
        </w:tc>
        <w:tc>
          <w:tcPr>
            <w:tcW w:w="1451" w:type="dxa"/>
          </w:tcPr>
          <w:p w:rsidR="005674B0" w:rsidRPr="00CD5CF9" w:rsidRDefault="005674B0" w:rsidP="00A75C93">
            <w:pPr>
              <w:jc w:val="center"/>
              <w:rPr>
                <w:szCs w:val="24"/>
              </w:rPr>
            </w:pPr>
          </w:p>
        </w:tc>
      </w:tr>
      <w:tr w:rsidR="00B737EC" w:rsidRPr="003609CA" w:rsidTr="00D77FF4">
        <w:trPr>
          <w:trHeight w:val="70"/>
          <w:jc w:val="center"/>
        </w:trPr>
        <w:tc>
          <w:tcPr>
            <w:tcW w:w="1282" w:type="dxa"/>
          </w:tcPr>
          <w:p w:rsidR="00B737EC" w:rsidRDefault="001F023E" w:rsidP="00327999">
            <w:pPr>
              <w:jc w:val="center"/>
              <w:rPr>
                <w:szCs w:val="24"/>
              </w:rPr>
            </w:pPr>
            <w:r>
              <w:rPr>
                <w:szCs w:val="24"/>
              </w:rPr>
              <w:t>405</w:t>
            </w:r>
          </w:p>
        </w:tc>
        <w:tc>
          <w:tcPr>
            <w:tcW w:w="4410" w:type="dxa"/>
          </w:tcPr>
          <w:p w:rsidR="00B737EC" w:rsidRDefault="001F023E" w:rsidP="005674B0">
            <w:pPr>
              <w:jc w:val="left"/>
              <w:rPr>
                <w:szCs w:val="24"/>
              </w:rPr>
            </w:pPr>
            <w:r>
              <w:rPr>
                <w:szCs w:val="24"/>
              </w:rPr>
              <w:t>Structural Concrete Class A</w:t>
            </w:r>
          </w:p>
        </w:tc>
        <w:tc>
          <w:tcPr>
            <w:tcW w:w="1260" w:type="dxa"/>
          </w:tcPr>
          <w:p w:rsidR="00B737EC" w:rsidRDefault="001F023E" w:rsidP="00A75C93">
            <w:pPr>
              <w:jc w:val="center"/>
              <w:rPr>
                <w:szCs w:val="24"/>
              </w:rPr>
            </w:pPr>
            <w:r>
              <w:rPr>
                <w:szCs w:val="24"/>
              </w:rPr>
              <w:t>Cu. m.</w:t>
            </w:r>
          </w:p>
        </w:tc>
        <w:tc>
          <w:tcPr>
            <w:tcW w:w="1389" w:type="dxa"/>
          </w:tcPr>
          <w:p w:rsidR="00B737EC" w:rsidRDefault="001F023E" w:rsidP="008F45B7">
            <w:pPr>
              <w:jc w:val="right"/>
              <w:rPr>
                <w:szCs w:val="24"/>
              </w:rPr>
            </w:pPr>
            <w:r>
              <w:rPr>
                <w:szCs w:val="24"/>
              </w:rPr>
              <w:t>30.62</w:t>
            </w:r>
          </w:p>
        </w:tc>
        <w:tc>
          <w:tcPr>
            <w:tcW w:w="1451" w:type="dxa"/>
          </w:tcPr>
          <w:p w:rsidR="00B737EC" w:rsidRPr="00CD5CF9" w:rsidRDefault="00B737EC" w:rsidP="00A75C93">
            <w:pPr>
              <w:jc w:val="center"/>
              <w:rPr>
                <w:szCs w:val="24"/>
              </w:rPr>
            </w:pPr>
          </w:p>
        </w:tc>
      </w:tr>
      <w:tr w:rsidR="005674B0" w:rsidRPr="003609CA" w:rsidTr="00D77FF4">
        <w:trPr>
          <w:trHeight w:val="70"/>
          <w:jc w:val="center"/>
        </w:trPr>
        <w:tc>
          <w:tcPr>
            <w:tcW w:w="1282" w:type="dxa"/>
          </w:tcPr>
          <w:p w:rsidR="005674B0" w:rsidRDefault="001F023E" w:rsidP="009D2F69">
            <w:pPr>
              <w:jc w:val="center"/>
              <w:rPr>
                <w:szCs w:val="24"/>
              </w:rPr>
            </w:pPr>
            <w:r>
              <w:rPr>
                <w:szCs w:val="24"/>
              </w:rPr>
              <w:t>1046(1)a1</w:t>
            </w:r>
          </w:p>
        </w:tc>
        <w:tc>
          <w:tcPr>
            <w:tcW w:w="4410" w:type="dxa"/>
          </w:tcPr>
          <w:p w:rsidR="005674B0" w:rsidRDefault="001F023E" w:rsidP="00327999">
            <w:pPr>
              <w:jc w:val="left"/>
              <w:rPr>
                <w:szCs w:val="24"/>
              </w:rPr>
            </w:pPr>
            <w:r>
              <w:rPr>
                <w:szCs w:val="24"/>
              </w:rPr>
              <w:t>100mm CHB Non-Load Bearing (including Reinforcing Steel)</w:t>
            </w:r>
          </w:p>
        </w:tc>
        <w:tc>
          <w:tcPr>
            <w:tcW w:w="1260" w:type="dxa"/>
          </w:tcPr>
          <w:p w:rsidR="005674B0" w:rsidRDefault="001F023E" w:rsidP="00A75C93">
            <w:pPr>
              <w:jc w:val="center"/>
              <w:rPr>
                <w:szCs w:val="24"/>
              </w:rPr>
            </w:pPr>
            <w:r>
              <w:rPr>
                <w:szCs w:val="24"/>
              </w:rPr>
              <w:t>Sq. m.</w:t>
            </w:r>
          </w:p>
        </w:tc>
        <w:tc>
          <w:tcPr>
            <w:tcW w:w="1389" w:type="dxa"/>
          </w:tcPr>
          <w:p w:rsidR="005674B0" w:rsidRDefault="001F023E" w:rsidP="008F45B7">
            <w:pPr>
              <w:jc w:val="right"/>
              <w:rPr>
                <w:szCs w:val="24"/>
              </w:rPr>
            </w:pPr>
            <w:r>
              <w:rPr>
                <w:szCs w:val="24"/>
              </w:rPr>
              <w:t>180.68</w:t>
            </w:r>
          </w:p>
        </w:tc>
        <w:tc>
          <w:tcPr>
            <w:tcW w:w="1451" w:type="dxa"/>
          </w:tcPr>
          <w:p w:rsidR="005674B0" w:rsidRPr="00CD5CF9" w:rsidRDefault="005674B0" w:rsidP="00A75C93">
            <w:pPr>
              <w:jc w:val="center"/>
              <w:rPr>
                <w:szCs w:val="24"/>
              </w:rPr>
            </w:pPr>
          </w:p>
        </w:tc>
      </w:tr>
      <w:tr w:rsidR="005674B0" w:rsidRPr="003609CA" w:rsidTr="00D77FF4">
        <w:trPr>
          <w:trHeight w:val="70"/>
          <w:jc w:val="center"/>
        </w:trPr>
        <w:tc>
          <w:tcPr>
            <w:tcW w:w="1282" w:type="dxa"/>
          </w:tcPr>
          <w:p w:rsidR="005674B0" w:rsidRDefault="001F023E" w:rsidP="009D2F69">
            <w:pPr>
              <w:jc w:val="center"/>
              <w:rPr>
                <w:szCs w:val="24"/>
              </w:rPr>
            </w:pPr>
            <w:r>
              <w:rPr>
                <w:szCs w:val="24"/>
              </w:rPr>
              <w:t>1027(1)</w:t>
            </w:r>
          </w:p>
        </w:tc>
        <w:tc>
          <w:tcPr>
            <w:tcW w:w="4410" w:type="dxa"/>
          </w:tcPr>
          <w:p w:rsidR="005674B0" w:rsidRDefault="001F023E" w:rsidP="00327999">
            <w:pPr>
              <w:jc w:val="left"/>
              <w:rPr>
                <w:szCs w:val="24"/>
              </w:rPr>
            </w:pPr>
            <w:r>
              <w:rPr>
                <w:szCs w:val="24"/>
              </w:rPr>
              <w:t>Cement Plaster Finish</w:t>
            </w:r>
          </w:p>
        </w:tc>
        <w:tc>
          <w:tcPr>
            <w:tcW w:w="1260" w:type="dxa"/>
          </w:tcPr>
          <w:p w:rsidR="005674B0" w:rsidRDefault="001F023E" w:rsidP="00A75C93">
            <w:pPr>
              <w:jc w:val="center"/>
              <w:rPr>
                <w:szCs w:val="24"/>
              </w:rPr>
            </w:pPr>
            <w:r>
              <w:rPr>
                <w:szCs w:val="24"/>
              </w:rPr>
              <w:t>Sq. m.</w:t>
            </w:r>
          </w:p>
        </w:tc>
        <w:tc>
          <w:tcPr>
            <w:tcW w:w="1389" w:type="dxa"/>
          </w:tcPr>
          <w:p w:rsidR="005674B0" w:rsidRDefault="001F023E" w:rsidP="008F45B7">
            <w:pPr>
              <w:jc w:val="right"/>
              <w:rPr>
                <w:szCs w:val="24"/>
              </w:rPr>
            </w:pPr>
            <w:r>
              <w:rPr>
                <w:szCs w:val="24"/>
              </w:rPr>
              <w:t>361.36</w:t>
            </w:r>
          </w:p>
        </w:tc>
        <w:tc>
          <w:tcPr>
            <w:tcW w:w="1451" w:type="dxa"/>
          </w:tcPr>
          <w:p w:rsidR="005674B0" w:rsidRPr="00CD5CF9" w:rsidRDefault="005674B0"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5674B0" w:rsidRDefault="005674B0" w:rsidP="00F309BD"/>
    <w:p w:rsidR="00E32481" w:rsidRDefault="00867C82"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726D85" w:rsidRDefault="00726D85" w:rsidP="00F309BD"/>
    <w:p w:rsidR="001F023E" w:rsidRDefault="001F023E" w:rsidP="00F309BD"/>
    <w:p w:rsidR="001F023E" w:rsidRDefault="001F023E" w:rsidP="00F309BD"/>
    <w:p w:rsidR="001F023E" w:rsidRDefault="001F023E" w:rsidP="00F309BD"/>
    <w:p w:rsidR="00726D85" w:rsidRDefault="00726D85"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867C82"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867C82"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867C82"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867C82"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867C82"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5674B0">
      <w:pPr>
        <w:ind w:left="-180"/>
        <w:jc w:val="center"/>
        <w:rPr>
          <w:b/>
          <w:i/>
          <w:sz w:val="26"/>
          <w:szCs w:val="24"/>
        </w:rPr>
      </w:pPr>
      <w:r w:rsidRPr="00F12448">
        <w:rPr>
          <w:b/>
          <w:i/>
          <w:sz w:val="26"/>
          <w:szCs w:val="24"/>
        </w:rPr>
        <w:lastRenderedPageBreak/>
        <w:t>NAME OF PROJECT:</w:t>
      </w:r>
      <w:r w:rsidR="00A43174">
        <w:rPr>
          <w:i/>
          <w:sz w:val="26"/>
          <w:szCs w:val="24"/>
        </w:rPr>
        <w:t xml:space="preserve"> </w:t>
      </w:r>
      <w:r w:rsidR="001F023E">
        <w:rPr>
          <w:b/>
          <w:i/>
          <w:spacing w:val="-2"/>
          <w:sz w:val="26"/>
          <w:szCs w:val="26"/>
        </w:rPr>
        <w:t>REPAIR OF DOST BUILDING</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1F023E">
        <w:rPr>
          <w:b/>
          <w:i/>
          <w:sz w:val="26"/>
          <w:szCs w:val="24"/>
        </w:rPr>
        <w:t>CAGAYAN NATIONAL HIGH SCHOOL</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39"/>
        <w:gridCol w:w="1771"/>
        <w:gridCol w:w="1727"/>
        <w:gridCol w:w="1977"/>
      </w:tblGrid>
      <w:tr w:rsidR="008B0DDD" w:rsidRPr="004D4FA4" w:rsidTr="001F023E">
        <w:tc>
          <w:tcPr>
            <w:tcW w:w="1216" w:type="dxa"/>
          </w:tcPr>
          <w:p w:rsidR="008B0DDD" w:rsidRPr="004D4FA4" w:rsidRDefault="008B0DDD" w:rsidP="002204E3">
            <w:pPr>
              <w:jc w:val="center"/>
            </w:pPr>
            <w:r w:rsidRPr="004D4FA4">
              <w:rPr>
                <w:color w:val="000000"/>
                <w:szCs w:val="24"/>
              </w:rPr>
              <w:t>Item No.</w:t>
            </w:r>
          </w:p>
        </w:tc>
        <w:tc>
          <w:tcPr>
            <w:tcW w:w="3839" w:type="dxa"/>
            <w:vAlign w:val="center"/>
          </w:tcPr>
          <w:p w:rsidR="008B0DDD" w:rsidRPr="004D4FA4" w:rsidRDefault="008B0DDD">
            <w:pPr>
              <w:jc w:val="center"/>
              <w:rPr>
                <w:sz w:val="20"/>
              </w:rPr>
            </w:pPr>
            <w:r w:rsidRPr="004D4FA4">
              <w:rPr>
                <w:sz w:val="20"/>
              </w:rPr>
              <w:t>DESCRIPTION</w:t>
            </w:r>
          </w:p>
        </w:tc>
        <w:tc>
          <w:tcPr>
            <w:tcW w:w="1771"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1F023E" w:rsidRPr="007546BB" w:rsidTr="001F023E">
        <w:trPr>
          <w:trHeight w:val="70"/>
        </w:trPr>
        <w:tc>
          <w:tcPr>
            <w:tcW w:w="1216" w:type="dxa"/>
          </w:tcPr>
          <w:p w:rsidR="001F023E" w:rsidRPr="00AB34E3" w:rsidRDefault="001F023E" w:rsidP="000B1F3C">
            <w:pPr>
              <w:jc w:val="center"/>
              <w:rPr>
                <w:szCs w:val="24"/>
              </w:rPr>
            </w:pPr>
            <w:r>
              <w:rPr>
                <w:szCs w:val="24"/>
              </w:rPr>
              <w:t>1014(1)b2</w:t>
            </w:r>
          </w:p>
        </w:tc>
        <w:tc>
          <w:tcPr>
            <w:tcW w:w="3839" w:type="dxa"/>
          </w:tcPr>
          <w:p w:rsidR="001F023E" w:rsidRPr="00AB34E3" w:rsidRDefault="001F023E" w:rsidP="000B1F3C">
            <w:pPr>
              <w:jc w:val="left"/>
              <w:rPr>
                <w:szCs w:val="24"/>
              </w:rPr>
            </w:pPr>
            <w:r>
              <w:rPr>
                <w:szCs w:val="24"/>
              </w:rPr>
              <w:t>Prepainted Metal Sheets, (Rib Type, Long span, 0.5mm thk)</w:t>
            </w:r>
          </w:p>
        </w:tc>
        <w:tc>
          <w:tcPr>
            <w:tcW w:w="1771" w:type="dxa"/>
          </w:tcPr>
          <w:p w:rsidR="001F023E" w:rsidRDefault="001F023E" w:rsidP="000B1F3C">
            <w:pPr>
              <w:jc w:val="center"/>
              <w:rPr>
                <w:szCs w:val="24"/>
              </w:rPr>
            </w:pPr>
            <w:r>
              <w:rPr>
                <w:szCs w:val="24"/>
              </w:rPr>
              <w:t>371.00 Sq. m.</w:t>
            </w:r>
          </w:p>
        </w:tc>
        <w:tc>
          <w:tcPr>
            <w:tcW w:w="1727" w:type="dxa"/>
          </w:tcPr>
          <w:p w:rsidR="001F023E"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Pr="00AB34E3" w:rsidRDefault="001F023E" w:rsidP="000B1F3C">
            <w:pPr>
              <w:jc w:val="center"/>
              <w:rPr>
                <w:szCs w:val="24"/>
              </w:rPr>
            </w:pPr>
            <w:r>
              <w:rPr>
                <w:szCs w:val="24"/>
              </w:rPr>
              <w:t>1013(2)a</w:t>
            </w:r>
          </w:p>
        </w:tc>
        <w:tc>
          <w:tcPr>
            <w:tcW w:w="3839" w:type="dxa"/>
          </w:tcPr>
          <w:p w:rsidR="001F023E" w:rsidRPr="00AB34E3" w:rsidRDefault="001F023E" w:rsidP="000B1F3C">
            <w:pPr>
              <w:jc w:val="left"/>
              <w:rPr>
                <w:szCs w:val="24"/>
              </w:rPr>
            </w:pPr>
            <w:r>
              <w:rPr>
                <w:szCs w:val="24"/>
              </w:rPr>
              <w:t>Fabricated Metal Roofing Accessory (Ridge Roll)</w:t>
            </w:r>
          </w:p>
        </w:tc>
        <w:tc>
          <w:tcPr>
            <w:tcW w:w="1771" w:type="dxa"/>
          </w:tcPr>
          <w:p w:rsidR="001F023E" w:rsidRPr="00CD5CF9" w:rsidRDefault="001F023E" w:rsidP="000B1F3C">
            <w:pPr>
              <w:jc w:val="center"/>
              <w:rPr>
                <w:szCs w:val="24"/>
              </w:rPr>
            </w:pPr>
            <w:r>
              <w:rPr>
                <w:szCs w:val="24"/>
              </w:rPr>
              <w:t>30.00 Ln. m.</w:t>
            </w:r>
          </w:p>
        </w:tc>
        <w:tc>
          <w:tcPr>
            <w:tcW w:w="1727" w:type="dxa"/>
          </w:tcPr>
          <w:p w:rsidR="001F023E" w:rsidRPr="00CD5CF9"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Pr="00AB34E3" w:rsidRDefault="001F023E" w:rsidP="000B1F3C">
            <w:pPr>
              <w:jc w:val="center"/>
              <w:rPr>
                <w:szCs w:val="24"/>
              </w:rPr>
            </w:pPr>
            <w:r>
              <w:rPr>
                <w:szCs w:val="24"/>
              </w:rPr>
              <w:t>1013(2)b</w:t>
            </w:r>
          </w:p>
        </w:tc>
        <w:tc>
          <w:tcPr>
            <w:tcW w:w="3839" w:type="dxa"/>
          </w:tcPr>
          <w:p w:rsidR="001F023E" w:rsidRPr="00AB34E3" w:rsidRDefault="001F023E" w:rsidP="000B1F3C">
            <w:pPr>
              <w:jc w:val="left"/>
              <w:rPr>
                <w:szCs w:val="24"/>
              </w:rPr>
            </w:pPr>
            <w:r>
              <w:rPr>
                <w:szCs w:val="24"/>
              </w:rPr>
              <w:t>Fabricated Metal Roofing Accessory (Flashing)</w:t>
            </w:r>
          </w:p>
        </w:tc>
        <w:tc>
          <w:tcPr>
            <w:tcW w:w="1771" w:type="dxa"/>
          </w:tcPr>
          <w:p w:rsidR="001F023E" w:rsidRPr="00CD5CF9" w:rsidRDefault="001F023E" w:rsidP="000B1F3C">
            <w:pPr>
              <w:jc w:val="center"/>
              <w:rPr>
                <w:szCs w:val="24"/>
              </w:rPr>
            </w:pPr>
            <w:r>
              <w:rPr>
                <w:szCs w:val="24"/>
              </w:rPr>
              <w:t>25.00 Ln. m.</w:t>
            </w:r>
          </w:p>
        </w:tc>
        <w:tc>
          <w:tcPr>
            <w:tcW w:w="1727" w:type="dxa"/>
          </w:tcPr>
          <w:p w:rsidR="001F023E" w:rsidRPr="00CD5CF9"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Pr="00AB34E3" w:rsidRDefault="001F023E" w:rsidP="000B1F3C">
            <w:pPr>
              <w:jc w:val="center"/>
              <w:rPr>
                <w:szCs w:val="24"/>
              </w:rPr>
            </w:pPr>
            <w:r>
              <w:rPr>
                <w:szCs w:val="24"/>
              </w:rPr>
              <w:t>1013(2)c</w:t>
            </w:r>
          </w:p>
        </w:tc>
        <w:tc>
          <w:tcPr>
            <w:tcW w:w="3839" w:type="dxa"/>
          </w:tcPr>
          <w:p w:rsidR="001F023E" w:rsidRPr="00AB34E3" w:rsidRDefault="001F023E" w:rsidP="000B1F3C">
            <w:pPr>
              <w:jc w:val="left"/>
              <w:rPr>
                <w:szCs w:val="24"/>
              </w:rPr>
            </w:pPr>
            <w:r>
              <w:rPr>
                <w:szCs w:val="24"/>
              </w:rPr>
              <w:t>Fabricated Metal Roofing Accessory (Gutter)</w:t>
            </w:r>
          </w:p>
        </w:tc>
        <w:tc>
          <w:tcPr>
            <w:tcW w:w="1771" w:type="dxa"/>
          </w:tcPr>
          <w:p w:rsidR="001F023E" w:rsidRPr="00CD5CF9" w:rsidRDefault="001F023E" w:rsidP="000B1F3C">
            <w:pPr>
              <w:jc w:val="center"/>
              <w:rPr>
                <w:szCs w:val="24"/>
              </w:rPr>
            </w:pPr>
            <w:r>
              <w:rPr>
                <w:szCs w:val="24"/>
              </w:rPr>
              <w:t>60.00 Ln. m.</w:t>
            </w:r>
          </w:p>
        </w:tc>
        <w:tc>
          <w:tcPr>
            <w:tcW w:w="1727" w:type="dxa"/>
          </w:tcPr>
          <w:p w:rsidR="001F023E" w:rsidRPr="00CD5CF9"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Pr="00AB34E3" w:rsidRDefault="001F023E" w:rsidP="000B1F3C">
            <w:pPr>
              <w:jc w:val="center"/>
              <w:rPr>
                <w:szCs w:val="24"/>
              </w:rPr>
            </w:pPr>
            <w:r>
              <w:rPr>
                <w:szCs w:val="24"/>
              </w:rPr>
              <w:t>1003(1)a1</w:t>
            </w:r>
          </w:p>
        </w:tc>
        <w:tc>
          <w:tcPr>
            <w:tcW w:w="3839" w:type="dxa"/>
          </w:tcPr>
          <w:p w:rsidR="001F023E" w:rsidRPr="00AB34E3" w:rsidRDefault="001F023E" w:rsidP="000B1F3C">
            <w:pPr>
              <w:jc w:val="left"/>
              <w:rPr>
                <w:szCs w:val="24"/>
              </w:rPr>
            </w:pPr>
            <w:r>
              <w:rPr>
                <w:szCs w:val="24"/>
              </w:rPr>
              <w:t>Ceiling (4.5mm fiber Cement Board on Wood Frame Ceiling )</w:t>
            </w:r>
          </w:p>
        </w:tc>
        <w:tc>
          <w:tcPr>
            <w:tcW w:w="1771" w:type="dxa"/>
          </w:tcPr>
          <w:p w:rsidR="001F023E" w:rsidRPr="00CD5CF9" w:rsidRDefault="001F023E" w:rsidP="000B1F3C">
            <w:pPr>
              <w:jc w:val="center"/>
              <w:rPr>
                <w:szCs w:val="24"/>
              </w:rPr>
            </w:pPr>
            <w:r>
              <w:rPr>
                <w:szCs w:val="24"/>
              </w:rPr>
              <w:t>345.60 Sq. m.</w:t>
            </w:r>
          </w:p>
        </w:tc>
        <w:tc>
          <w:tcPr>
            <w:tcW w:w="1727" w:type="dxa"/>
          </w:tcPr>
          <w:p w:rsidR="001F023E" w:rsidRPr="00CD5CF9"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Default="001F023E" w:rsidP="000B1F3C">
            <w:pPr>
              <w:jc w:val="center"/>
              <w:rPr>
                <w:szCs w:val="24"/>
              </w:rPr>
            </w:pPr>
            <w:r>
              <w:rPr>
                <w:szCs w:val="24"/>
              </w:rPr>
              <w:t>1018(1)</w:t>
            </w:r>
          </w:p>
        </w:tc>
        <w:tc>
          <w:tcPr>
            <w:tcW w:w="3839" w:type="dxa"/>
          </w:tcPr>
          <w:p w:rsidR="001F023E" w:rsidRDefault="001F023E" w:rsidP="000B1F3C">
            <w:pPr>
              <w:jc w:val="left"/>
              <w:rPr>
                <w:szCs w:val="24"/>
              </w:rPr>
            </w:pPr>
            <w:r>
              <w:rPr>
                <w:szCs w:val="24"/>
              </w:rPr>
              <w:t>Glazed Tiles and Trims</w:t>
            </w:r>
          </w:p>
        </w:tc>
        <w:tc>
          <w:tcPr>
            <w:tcW w:w="1771" w:type="dxa"/>
          </w:tcPr>
          <w:p w:rsidR="001F023E" w:rsidRDefault="001F023E" w:rsidP="000B1F3C">
            <w:pPr>
              <w:jc w:val="center"/>
            </w:pPr>
            <w:r>
              <w:t>8.00 Sq. m.</w:t>
            </w:r>
          </w:p>
        </w:tc>
        <w:tc>
          <w:tcPr>
            <w:tcW w:w="1727" w:type="dxa"/>
          </w:tcPr>
          <w:p w:rsidR="001F023E"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Pr="001F023E" w:rsidRDefault="001F023E" w:rsidP="000B1F3C">
            <w:pPr>
              <w:jc w:val="center"/>
              <w:rPr>
                <w:b/>
                <w:szCs w:val="24"/>
              </w:rPr>
            </w:pPr>
            <w:r>
              <w:rPr>
                <w:b/>
                <w:szCs w:val="24"/>
              </w:rPr>
              <w:t>B.</w:t>
            </w:r>
          </w:p>
        </w:tc>
        <w:tc>
          <w:tcPr>
            <w:tcW w:w="3839" w:type="dxa"/>
          </w:tcPr>
          <w:p w:rsidR="001F023E" w:rsidRPr="001F023E" w:rsidRDefault="001F023E" w:rsidP="000B1F3C">
            <w:pPr>
              <w:jc w:val="left"/>
              <w:rPr>
                <w:b/>
                <w:szCs w:val="24"/>
              </w:rPr>
            </w:pPr>
            <w:r w:rsidRPr="001F023E">
              <w:rPr>
                <w:b/>
                <w:szCs w:val="24"/>
              </w:rPr>
              <w:t>FENCE</w:t>
            </w:r>
          </w:p>
        </w:tc>
        <w:tc>
          <w:tcPr>
            <w:tcW w:w="1771" w:type="dxa"/>
          </w:tcPr>
          <w:p w:rsidR="001F023E" w:rsidRDefault="001F023E" w:rsidP="000B1F3C">
            <w:pPr>
              <w:jc w:val="center"/>
            </w:pPr>
          </w:p>
        </w:tc>
        <w:tc>
          <w:tcPr>
            <w:tcW w:w="1727" w:type="dxa"/>
          </w:tcPr>
          <w:p w:rsidR="001F023E"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Default="001F023E" w:rsidP="000B1F3C">
            <w:pPr>
              <w:jc w:val="center"/>
              <w:rPr>
                <w:szCs w:val="24"/>
              </w:rPr>
            </w:pPr>
            <w:r>
              <w:rPr>
                <w:szCs w:val="24"/>
              </w:rPr>
              <w:t>801</w:t>
            </w:r>
          </w:p>
        </w:tc>
        <w:tc>
          <w:tcPr>
            <w:tcW w:w="3839" w:type="dxa"/>
          </w:tcPr>
          <w:p w:rsidR="001F023E" w:rsidRDefault="001F023E" w:rsidP="000B1F3C">
            <w:pPr>
              <w:jc w:val="left"/>
              <w:rPr>
                <w:szCs w:val="24"/>
              </w:rPr>
            </w:pPr>
            <w:r>
              <w:rPr>
                <w:szCs w:val="24"/>
              </w:rPr>
              <w:t>Removal of Actual Structures/Obstructions (Baluster Fence)</w:t>
            </w:r>
          </w:p>
        </w:tc>
        <w:tc>
          <w:tcPr>
            <w:tcW w:w="1771" w:type="dxa"/>
          </w:tcPr>
          <w:p w:rsidR="001F023E" w:rsidRDefault="001F023E" w:rsidP="000B1F3C">
            <w:pPr>
              <w:jc w:val="center"/>
            </w:pPr>
            <w:r>
              <w:t>1.00 l.s.</w:t>
            </w:r>
          </w:p>
        </w:tc>
        <w:tc>
          <w:tcPr>
            <w:tcW w:w="1727" w:type="dxa"/>
          </w:tcPr>
          <w:p w:rsidR="001F023E"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Default="001F023E" w:rsidP="000B1F3C">
            <w:pPr>
              <w:jc w:val="center"/>
              <w:rPr>
                <w:szCs w:val="24"/>
              </w:rPr>
            </w:pPr>
            <w:r>
              <w:rPr>
                <w:szCs w:val="24"/>
              </w:rPr>
              <w:t>803(1)a</w:t>
            </w:r>
          </w:p>
        </w:tc>
        <w:tc>
          <w:tcPr>
            <w:tcW w:w="3839" w:type="dxa"/>
          </w:tcPr>
          <w:p w:rsidR="001F023E" w:rsidRDefault="001F023E" w:rsidP="000B1F3C">
            <w:pPr>
              <w:jc w:val="left"/>
              <w:rPr>
                <w:szCs w:val="24"/>
              </w:rPr>
            </w:pPr>
            <w:r>
              <w:rPr>
                <w:szCs w:val="24"/>
              </w:rPr>
              <w:t>Structure Excavation (Common Soil), Manual</w:t>
            </w:r>
          </w:p>
        </w:tc>
        <w:tc>
          <w:tcPr>
            <w:tcW w:w="1771" w:type="dxa"/>
          </w:tcPr>
          <w:p w:rsidR="001F023E" w:rsidRDefault="001F023E" w:rsidP="000B1F3C">
            <w:pPr>
              <w:jc w:val="center"/>
            </w:pPr>
            <w:r>
              <w:t>12.80 Cu. m.</w:t>
            </w:r>
          </w:p>
        </w:tc>
        <w:tc>
          <w:tcPr>
            <w:tcW w:w="1727" w:type="dxa"/>
          </w:tcPr>
          <w:p w:rsidR="001F023E"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Default="001F023E" w:rsidP="000B1F3C">
            <w:pPr>
              <w:jc w:val="center"/>
              <w:rPr>
                <w:szCs w:val="24"/>
              </w:rPr>
            </w:pPr>
            <w:r>
              <w:rPr>
                <w:szCs w:val="24"/>
              </w:rPr>
              <w:t>404(1)a</w:t>
            </w:r>
          </w:p>
        </w:tc>
        <w:tc>
          <w:tcPr>
            <w:tcW w:w="3839" w:type="dxa"/>
          </w:tcPr>
          <w:p w:rsidR="001F023E" w:rsidRDefault="001F023E" w:rsidP="000B1F3C">
            <w:pPr>
              <w:jc w:val="left"/>
              <w:rPr>
                <w:szCs w:val="24"/>
              </w:rPr>
            </w:pPr>
            <w:r>
              <w:rPr>
                <w:szCs w:val="24"/>
              </w:rPr>
              <w:t>Reinforcing Steel Bar (Grade 40)</w:t>
            </w:r>
          </w:p>
        </w:tc>
        <w:tc>
          <w:tcPr>
            <w:tcW w:w="1771" w:type="dxa"/>
          </w:tcPr>
          <w:p w:rsidR="001F023E" w:rsidRDefault="001F023E" w:rsidP="000B1F3C">
            <w:pPr>
              <w:jc w:val="center"/>
            </w:pPr>
            <w:r>
              <w:t>1,097.71 Kgs</w:t>
            </w:r>
          </w:p>
        </w:tc>
        <w:tc>
          <w:tcPr>
            <w:tcW w:w="1727" w:type="dxa"/>
          </w:tcPr>
          <w:p w:rsidR="001F023E"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Default="001F023E" w:rsidP="000B1F3C">
            <w:pPr>
              <w:jc w:val="center"/>
              <w:rPr>
                <w:szCs w:val="24"/>
              </w:rPr>
            </w:pPr>
            <w:r>
              <w:rPr>
                <w:szCs w:val="24"/>
              </w:rPr>
              <w:t>405</w:t>
            </w:r>
          </w:p>
        </w:tc>
        <w:tc>
          <w:tcPr>
            <w:tcW w:w="3839" w:type="dxa"/>
          </w:tcPr>
          <w:p w:rsidR="001F023E" w:rsidRDefault="001F023E" w:rsidP="000B1F3C">
            <w:pPr>
              <w:jc w:val="left"/>
              <w:rPr>
                <w:szCs w:val="24"/>
              </w:rPr>
            </w:pPr>
            <w:r>
              <w:rPr>
                <w:szCs w:val="24"/>
              </w:rPr>
              <w:t>Structural Concrete Class A</w:t>
            </w:r>
          </w:p>
        </w:tc>
        <w:tc>
          <w:tcPr>
            <w:tcW w:w="1771" w:type="dxa"/>
          </w:tcPr>
          <w:p w:rsidR="001F023E" w:rsidRDefault="001F023E" w:rsidP="000B1F3C">
            <w:pPr>
              <w:jc w:val="center"/>
              <w:rPr>
                <w:szCs w:val="24"/>
              </w:rPr>
            </w:pPr>
            <w:r>
              <w:rPr>
                <w:szCs w:val="24"/>
              </w:rPr>
              <w:t>30.62 Cu. m.</w:t>
            </w:r>
          </w:p>
        </w:tc>
        <w:tc>
          <w:tcPr>
            <w:tcW w:w="1727" w:type="dxa"/>
          </w:tcPr>
          <w:p w:rsidR="001F023E"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Default="001F023E" w:rsidP="000B1F3C">
            <w:pPr>
              <w:jc w:val="center"/>
              <w:rPr>
                <w:szCs w:val="24"/>
              </w:rPr>
            </w:pPr>
            <w:r>
              <w:rPr>
                <w:szCs w:val="24"/>
              </w:rPr>
              <w:t>1046(1)a1</w:t>
            </w:r>
          </w:p>
        </w:tc>
        <w:tc>
          <w:tcPr>
            <w:tcW w:w="3839" w:type="dxa"/>
          </w:tcPr>
          <w:p w:rsidR="001F023E" w:rsidRDefault="001F023E" w:rsidP="000B1F3C">
            <w:pPr>
              <w:jc w:val="left"/>
              <w:rPr>
                <w:szCs w:val="24"/>
              </w:rPr>
            </w:pPr>
            <w:r>
              <w:rPr>
                <w:szCs w:val="24"/>
              </w:rPr>
              <w:t>100mm CHB Non-Load Bearing (including Reinforcing Steel)</w:t>
            </w:r>
          </w:p>
        </w:tc>
        <w:tc>
          <w:tcPr>
            <w:tcW w:w="1771" w:type="dxa"/>
          </w:tcPr>
          <w:p w:rsidR="001F023E" w:rsidRDefault="001F023E" w:rsidP="000B1F3C">
            <w:pPr>
              <w:jc w:val="center"/>
              <w:rPr>
                <w:szCs w:val="24"/>
              </w:rPr>
            </w:pPr>
            <w:r>
              <w:rPr>
                <w:szCs w:val="24"/>
              </w:rPr>
              <w:t>180.68 Sq. m.</w:t>
            </w:r>
          </w:p>
        </w:tc>
        <w:tc>
          <w:tcPr>
            <w:tcW w:w="1727" w:type="dxa"/>
          </w:tcPr>
          <w:p w:rsidR="001F023E" w:rsidRDefault="001F023E" w:rsidP="000B1F3C">
            <w:pPr>
              <w:jc w:val="right"/>
              <w:rPr>
                <w:szCs w:val="24"/>
              </w:rPr>
            </w:pPr>
          </w:p>
        </w:tc>
        <w:tc>
          <w:tcPr>
            <w:tcW w:w="1977" w:type="dxa"/>
          </w:tcPr>
          <w:p w:rsidR="001F023E" w:rsidRDefault="001F023E" w:rsidP="00203F9F">
            <w:pPr>
              <w:jc w:val="center"/>
              <w:rPr>
                <w:szCs w:val="24"/>
              </w:rPr>
            </w:pPr>
          </w:p>
        </w:tc>
      </w:tr>
      <w:tr w:rsidR="001F023E" w:rsidRPr="007546BB" w:rsidTr="001F023E">
        <w:trPr>
          <w:trHeight w:val="70"/>
        </w:trPr>
        <w:tc>
          <w:tcPr>
            <w:tcW w:w="1216" w:type="dxa"/>
          </w:tcPr>
          <w:p w:rsidR="001F023E" w:rsidRDefault="001F023E" w:rsidP="000B1F3C">
            <w:pPr>
              <w:jc w:val="center"/>
              <w:rPr>
                <w:szCs w:val="24"/>
              </w:rPr>
            </w:pPr>
            <w:r>
              <w:rPr>
                <w:szCs w:val="24"/>
              </w:rPr>
              <w:t>1027(1)</w:t>
            </w:r>
          </w:p>
        </w:tc>
        <w:tc>
          <w:tcPr>
            <w:tcW w:w="3839" w:type="dxa"/>
          </w:tcPr>
          <w:p w:rsidR="001F023E" w:rsidRDefault="001F023E" w:rsidP="000B1F3C">
            <w:pPr>
              <w:jc w:val="left"/>
              <w:rPr>
                <w:szCs w:val="24"/>
              </w:rPr>
            </w:pPr>
            <w:r>
              <w:rPr>
                <w:szCs w:val="24"/>
              </w:rPr>
              <w:t>Cement Plaster Finish</w:t>
            </w:r>
          </w:p>
        </w:tc>
        <w:tc>
          <w:tcPr>
            <w:tcW w:w="1771" w:type="dxa"/>
          </w:tcPr>
          <w:p w:rsidR="001F023E" w:rsidRDefault="001F023E" w:rsidP="000B1F3C">
            <w:pPr>
              <w:jc w:val="center"/>
              <w:rPr>
                <w:szCs w:val="24"/>
              </w:rPr>
            </w:pPr>
            <w:r>
              <w:rPr>
                <w:szCs w:val="24"/>
              </w:rPr>
              <w:t>361.36 Sq. m.</w:t>
            </w:r>
          </w:p>
        </w:tc>
        <w:tc>
          <w:tcPr>
            <w:tcW w:w="1727" w:type="dxa"/>
          </w:tcPr>
          <w:p w:rsidR="001F023E" w:rsidRDefault="001F023E" w:rsidP="000B1F3C">
            <w:pPr>
              <w:jc w:val="right"/>
              <w:rPr>
                <w:szCs w:val="24"/>
              </w:rPr>
            </w:pPr>
          </w:p>
        </w:tc>
        <w:tc>
          <w:tcPr>
            <w:tcW w:w="1977" w:type="dxa"/>
          </w:tcPr>
          <w:p w:rsidR="001F023E" w:rsidRDefault="001F023E"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82" w:rsidRDefault="00867C82">
      <w:pPr>
        <w:spacing w:line="240" w:lineRule="auto"/>
      </w:pPr>
      <w:r>
        <w:separator/>
      </w:r>
    </w:p>
  </w:endnote>
  <w:endnote w:type="continuationSeparator" w:id="0">
    <w:p w:rsidR="00867C82" w:rsidRDefault="00867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A7739">
      <w:rPr>
        <w:noProof/>
        <w:sz w:val="20"/>
      </w:rPr>
      <w:t>1</w:t>
    </w:r>
    <w:r w:rsidRPr="003A4391">
      <w:rPr>
        <w:sz w:val="20"/>
      </w:rPr>
      <w:fldChar w:fldCharType="end"/>
    </w:r>
  </w:p>
  <w:p w:rsidR="000B1F3C" w:rsidRPr="00B673DC" w:rsidRDefault="000B1F3C"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A7739">
      <w:rPr>
        <w:noProof/>
        <w:sz w:val="20"/>
      </w:rPr>
      <w:t>70</w:t>
    </w:r>
    <w:r w:rsidRPr="003A4391">
      <w:rPr>
        <w:sz w:val="20"/>
      </w:rPr>
      <w:fldChar w:fldCharType="end"/>
    </w:r>
  </w:p>
  <w:p w:rsidR="000B1F3C" w:rsidRPr="00B673DC" w:rsidRDefault="000B1F3C"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5A7739">
      <w:rPr>
        <w:noProof/>
        <w:sz w:val="20"/>
      </w:rPr>
      <w:t>72</w:t>
    </w:r>
    <w:r w:rsidRPr="003A4391">
      <w:rPr>
        <w:sz w:val="20"/>
      </w:rPr>
      <w:fldChar w:fldCharType="end"/>
    </w:r>
  </w:p>
  <w:p w:rsidR="000B1F3C" w:rsidRPr="00B673DC" w:rsidRDefault="000B1F3C"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5A7739">
          <w:rPr>
            <w:noProof/>
          </w:rPr>
          <w:t>74</w:t>
        </w:r>
        <w:r>
          <w:rPr>
            <w:noProof/>
          </w:rPr>
          <w:fldChar w:fldCharType="end"/>
        </w:r>
      </w:p>
    </w:sdtContent>
  </w:sdt>
  <w:p w:rsidR="000B1F3C" w:rsidRDefault="000B1F3C"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5A7739">
          <w:rPr>
            <w:noProof/>
          </w:rPr>
          <w:t>77</w:t>
        </w:r>
        <w:r>
          <w:rPr>
            <w:noProof/>
          </w:rPr>
          <w:fldChar w:fldCharType="end"/>
        </w:r>
      </w:p>
    </w:sdtContent>
  </w:sdt>
  <w:p w:rsidR="000B1F3C" w:rsidRPr="005D16F2" w:rsidRDefault="000B1F3C"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5A7739">
          <w:rPr>
            <w:noProof/>
          </w:rPr>
          <w:t>80</w:t>
        </w:r>
        <w:r>
          <w:rPr>
            <w:noProof/>
          </w:rPr>
          <w:fldChar w:fldCharType="end"/>
        </w:r>
      </w:p>
    </w:sdtContent>
  </w:sdt>
  <w:p w:rsidR="000B1F3C" w:rsidRPr="00B673DC" w:rsidRDefault="000B1F3C"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5A7739">
          <w:rPr>
            <w:noProof/>
          </w:rPr>
          <w:t>83</w:t>
        </w:r>
        <w:r>
          <w:rPr>
            <w:noProof/>
          </w:rPr>
          <w:fldChar w:fldCharType="end"/>
        </w:r>
      </w:p>
    </w:sdtContent>
  </w:sdt>
  <w:p w:rsidR="000B1F3C" w:rsidRPr="00364B0E" w:rsidRDefault="000B1F3C"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5A7739">
          <w:rPr>
            <w:noProof/>
          </w:rPr>
          <w:t>89</w:t>
        </w:r>
        <w:r>
          <w:rPr>
            <w:noProof/>
          </w:rPr>
          <w:fldChar w:fldCharType="end"/>
        </w:r>
      </w:p>
    </w:sdtContent>
  </w:sdt>
  <w:p w:rsidR="000B1F3C" w:rsidRPr="00AC1AFC" w:rsidRDefault="000B1F3C"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A7739">
      <w:rPr>
        <w:noProof/>
        <w:sz w:val="20"/>
      </w:rPr>
      <w:t>1</w:t>
    </w:r>
    <w:r w:rsidRPr="003A4391">
      <w:rPr>
        <w:sz w:val="20"/>
      </w:rPr>
      <w:fldChar w:fldCharType="end"/>
    </w:r>
  </w:p>
  <w:p w:rsidR="000B1F3C" w:rsidRPr="00B673DC" w:rsidRDefault="000B1F3C"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A7739">
      <w:rPr>
        <w:noProof/>
        <w:sz w:val="20"/>
      </w:rPr>
      <w:t>5</w:t>
    </w:r>
    <w:r w:rsidRPr="003A4391">
      <w:rPr>
        <w:sz w:val="20"/>
      </w:rPr>
      <w:fldChar w:fldCharType="end"/>
    </w:r>
  </w:p>
  <w:p w:rsidR="000B1F3C" w:rsidRPr="00B673DC" w:rsidRDefault="000B1F3C"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C741FC" w:rsidRDefault="000B1F3C"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5A7739">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A7739">
      <w:rPr>
        <w:noProof/>
        <w:sz w:val="20"/>
      </w:rPr>
      <w:t>36</w:t>
    </w:r>
    <w:r w:rsidRPr="003A4391">
      <w:rPr>
        <w:sz w:val="20"/>
      </w:rPr>
      <w:fldChar w:fldCharType="end"/>
    </w:r>
  </w:p>
  <w:p w:rsidR="000B1F3C" w:rsidRPr="00B673DC" w:rsidRDefault="000B1F3C"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A7739">
      <w:rPr>
        <w:noProof/>
        <w:sz w:val="20"/>
      </w:rPr>
      <w:t>39</w:t>
    </w:r>
    <w:r w:rsidRPr="003A4391">
      <w:rPr>
        <w:sz w:val="20"/>
      </w:rPr>
      <w:fldChar w:fldCharType="end"/>
    </w:r>
  </w:p>
  <w:p w:rsidR="000B1F3C" w:rsidRPr="00B673DC" w:rsidRDefault="000B1F3C"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A7739">
      <w:rPr>
        <w:noProof/>
        <w:sz w:val="20"/>
      </w:rPr>
      <w:t>69</w:t>
    </w:r>
    <w:r w:rsidRPr="003A4391">
      <w:rPr>
        <w:sz w:val="20"/>
      </w:rPr>
      <w:fldChar w:fldCharType="end"/>
    </w:r>
  </w:p>
  <w:p w:rsidR="000B1F3C" w:rsidRPr="00B673DC" w:rsidRDefault="000B1F3C" w:rsidP="00153E59"/>
  <w:p w:rsidR="000B1F3C" w:rsidRDefault="000B1F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82" w:rsidRDefault="00867C82">
      <w:pPr>
        <w:spacing w:line="240" w:lineRule="auto"/>
      </w:pPr>
      <w:r>
        <w:separator/>
      </w:r>
    </w:p>
  </w:footnote>
  <w:footnote w:type="continuationSeparator" w:id="0">
    <w:p w:rsidR="00867C82" w:rsidRDefault="00867C82">
      <w:pPr>
        <w:spacing w:line="240" w:lineRule="auto"/>
      </w:pPr>
      <w:r>
        <w:continuationSeparator/>
      </w:r>
    </w:p>
  </w:footnote>
  <w:footnote w:id="1">
    <w:p w:rsidR="000B1F3C" w:rsidRPr="00E52CD3" w:rsidRDefault="000B1F3C"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B1F3C" w:rsidRDefault="000B1F3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p w:rsidR="000B1F3C" w:rsidRDefault="000B1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B1F3C" w:rsidRDefault="000B1F3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867C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814E5"/>
    <w:rsid w:val="00082C0C"/>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373DD"/>
    <w:rsid w:val="00840420"/>
    <w:rsid w:val="008409CD"/>
    <w:rsid w:val="00840ACF"/>
    <w:rsid w:val="008467D2"/>
    <w:rsid w:val="00850FE1"/>
    <w:rsid w:val="008526DF"/>
    <w:rsid w:val="00852DBD"/>
    <w:rsid w:val="00852FD5"/>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91DEF"/>
    <w:rsid w:val="0099309A"/>
    <w:rsid w:val="00993226"/>
    <w:rsid w:val="0099374A"/>
    <w:rsid w:val="009963BA"/>
    <w:rsid w:val="00997F4D"/>
    <w:rsid w:val="009A04FB"/>
    <w:rsid w:val="009A2E19"/>
    <w:rsid w:val="009A3A31"/>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865DA"/>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3B8"/>
    <w:rsid w:val="00BA7A43"/>
    <w:rsid w:val="00BB1A15"/>
    <w:rsid w:val="00BB411D"/>
    <w:rsid w:val="00BB520A"/>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E47C-F278-46C0-83DE-233F46F0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26893</Words>
  <Characters>153294</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147</cp:revision>
  <cp:lastPrinted>2021-10-19T03:30:00Z</cp:lastPrinted>
  <dcterms:created xsi:type="dcterms:W3CDTF">2021-04-15T07:41:00Z</dcterms:created>
  <dcterms:modified xsi:type="dcterms:W3CDTF">2021-10-19T03:30:00Z</dcterms:modified>
</cp:coreProperties>
</file>