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CF" w:rsidRPr="007277DE" w:rsidRDefault="00BC2D38" w:rsidP="00EE4ECF">
      <w:pPr>
        <w:jc w:val="center"/>
        <w:rPr>
          <w:rFonts w:ascii="Bookman Old Style" w:hAnsi="Bookman Old Style"/>
          <w:sz w:val="28"/>
        </w:rPr>
      </w:pPr>
      <w:r w:rsidRPr="00BC2D38">
        <w:rPr>
          <w:rFonts w:ascii="Bookman Old Style" w:hAnsi="Bookman Old Style"/>
          <w:noProof/>
          <w:sz w:val="28"/>
          <w:lang w:val="en-PH" w:eastAsia="en-PH"/>
        </w:rPr>
        <w:pict>
          <v:rect id="Rectangle 12" o:spid="_x0000_s1026" style="position:absolute;left:0;text-align:left;margin-left:32.8pt;margin-top:0;width:7.15pt;height:1056.95pt;z-index:251665408;visibility:visible;mso-height-percent:1050;mso-position-horizontal-relative:page;mso-position-vertical-relative:page;mso-height-percent:1050" wrapcoords="-2160 -15 -2160 21585 23760 21585 23760 -15 -2160 -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<w10:wrap type="tight" anchorx="page" anchory="page"/>
          </v:rect>
        </w:pict>
      </w:r>
      <w:r w:rsidRPr="00BC2D38">
        <w:rPr>
          <w:rFonts w:ascii="Bookman Old Style" w:hAnsi="Bookman Old Style"/>
          <w:noProof/>
          <w:sz w:val="28"/>
          <w:lang w:val="en-PH" w:eastAsia="en-PH"/>
        </w:rPr>
        <w:pict>
          <v:rect id="Rectangle 11" o:spid="_x0000_s1029" style="position:absolute;left:0;text-align:left;margin-left:555.85pt;margin-top:-.35pt;width:7.15pt;height:1057.6pt;z-index:251664384;visibility:visible;mso-height-percent:1050;mso-position-horizontal-relative:page;mso-position-vertical-relative:page;mso-height-percent:1050" wrapcoords="-2160 -15 -2160 21585 23760 21585 23760 -15 -2160 -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<w10:wrap type="tight" anchorx="page" anchory="page"/>
          </v:rect>
        </w:pict>
      </w:r>
      <w:r w:rsidRPr="00BC2D38">
        <w:rPr>
          <w:rFonts w:ascii="Bookman Old Style" w:hAnsi="Bookman Old Style"/>
          <w:noProof/>
          <w:sz w:val="28"/>
          <w:lang w:val="en-PH" w:eastAsia="en-PH"/>
        </w:rPr>
        <w:pict>
          <v:rect id="_x0000_s1028" style="position:absolute;left:0;text-align:left;margin-left:-18pt;margin-top:18pt;width:623.9pt;height:30.65pt;z-index:251663360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<w10:wrap type="tight" anchorx="page" anchory="page"/>
          </v:rect>
        </w:pic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Hall, Carig</w:t>
      </w:r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:rsidR="00EE4ECF" w:rsidRPr="007277DE" w:rsidRDefault="00EE4ECF">
      <w:pPr>
        <w:rPr>
          <w:rFonts w:ascii="Bookman Old Style" w:hAnsi="Bookman Old Style"/>
          <w:sz w:val="28"/>
        </w:rPr>
      </w:pPr>
    </w:p>
    <w:p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:rsidR="00F01CFC" w:rsidRPr="007277DE" w:rsidRDefault="00F01CFC" w:rsidP="006E3713">
      <w:pPr>
        <w:rPr>
          <w:rFonts w:ascii="Bookman Old Style" w:hAnsi="Bookman Old Style"/>
          <w:sz w:val="32"/>
        </w:rPr>
      </w:pPr>
    </w:p>
    <w:p w:rsidR="00572956" w:rsidRPr="00572956" w:rsidRDefault="00572956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572956">
        <w:rPr>
          <w:rFonts w:ascii="Bookman Old Style" w:hAnsi="Bookman Old Style"/>
          <w:b/>
          <w:sz w:val="28"/>
          <w:szCs w:val="28"/>
        </w:rPr>
        <w:t>SUPPLY AND DELIVER</w:t>
      </w:r>
      <w:r w:rsidR="00794FCC">
        <w:rPr>
          <w:rFonts w:ascii="Bookman Old Style" w:hAnsi="Bookman Old Style"/>
          <w:b/>
          <w:sz w:val="28"/>
          <w:szCs w:val="28"/>
        </w:rPr>
        <w:t xml:space="preserve">Y OF </w:t>
      </w:r>
      <w:r w:rsidR="008423EC">
        <w:rPr>
          <w:rFonts w:ascii="Bookman Old Style" w:hAnsi="Bookman Old Style"/>
          <w:b/>
          <w:sz w:val="28"/>
          <w:szCs w:val="28"/>
        </w:rPr>
        <w:t>PORTABLE PUBLIC ADDRESS SYSTEM (CMO)</w:t>
      </w:r>
    </w:p>
    <w:p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8423EC">
        <w:rPr>
          <w:rFonts w:ascii="Bookman Old Style" w:hAnsi="Bookman Old Style"/>
          <w:b/>
          <w:sz w:val="28"/>
          <w:szCs w:val="28"/>
        </w:rPr>
        <w:t>71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:rsidR="00E77382" w:rsidRPr="007277DE" w:rsidRDefault="00E77382" w:rsidP="006E3713">
      <w:pPr>
        <w:rPr>
          <w:rFonts w:ascii="Bookman Old Style" w:hAnsi="Bookman Old Style"/>
          <w:sz w:val="32"/>
        </w:rPr>
      </w:pPr>
    </w:p>
    <w:p w:rsidR="00274AAC" w:rsidRPr="00F73F6E" w:rsidRDefault="00B73328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</w:t>
      </w:r>
      <w:r w:rsidR="008423EC">
        <w:rPr>
          <w:rFonts w:ascii="Bookman Old Style" w:hAnsi="Bookman Old Style"/>
        </w:rPr>
        <w:t>y 26</w:t>
      </w:r>
      <w:r w:rsidR="001A27B4">
        <w:rPr>
          <w:rFonts w:ascii="Bookman Old Style" w:hAnsi="Bookman Old Style"/>
        </w:rPr>
        <w:t>, 2021</w:t>
      </w:r>
    </w:p>
    <w:p w:rsidR="00EE4ECF" w:rsidRDefault="00EE4ECF" w:rsidP="00274AAC">
      <w:pPr>
        <w:rPr>
          <w:rFonts w:ascii="Bookman Old Style" w:hAnsi="Bookman Old Style"/>
        </w:rPr>
      </w:pPr>
    </w:p>
    <w:p w:rsidR="002257CE" w:rsidRPr="00F73F6E" w:rsidRDefault="002257CE" w:rsidP="00274AAC">
      <w:pPr>
        <w:rPr>
          <w:rFonts w:ascii="Bookman Old Style" w:hAnsi="Bookman Old Style"/>
        </w:rPr>
      </w:pPr>
    </w:p>
    <w:p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8423EC">
        <w:rPr>
          <w:rFonts w:ascii="Bookman Old Style" w:hAnsi="Bookman Old Style"/>
          <w:b/>
          <w:sz w:val="22"/>
          <w:szCs w:val="22"/>
        </w:rPr>
        <w:t>CIRCUIT SHOCK ELECTRONICS</w:t>
      </w:r>
    </w:p>
    <w:p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:rsidR="00187E42" w:rsidRPr="00C206A4" w:rsidRDefault="00187E42" w:rsidP="008521A4">
      <w:pPr>
        <w:jc w:val="left"/>
        <w:rPr>
          <w:rFonts w:ascii="Bookman Old Style" w:hAnsi="Bookman Old Style"/>
        </w:rPr>
      </w:pPr>
    </w:p>
    <w:p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1A27B4">
        <w:rPr>
          <w:rFonts w:ascii="Bookman Old Style" w:hAnsi="Bookman Old Style"/>
          <w:b/>
        </w:rPr>
        <w:t xml:space="preserve">Supply and Delivery of </w:t>
      </w:r>
      <w:r w:rsidR="008423EC">
        <w:rPr>
          <w:rFonts w:ascii="Bookman Old Style" w:hAnsi="Bookman Old Style"/>
          <w:b/>
        </w:rPr>
        <w:t xml:space="preserve">Portable Public Address System (CDRRMO)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E0434A">
        <w:rPr>
          <w:rFonts w:ascii="Bookman Old Style" w:hAnsi="Bookman Old Style"/>
          <w:b/>
        </w:rPr>
        <w:t xml:space="preserve"> </w:t>
      </w:r>
      <w:r w:rsidR="008423EC">
        <w:rPr>
          <w:rFonts w:ascii="Bookman Old Style" w:hAnsi="Bookman Old Style"/>
          <w:b/>
          <w:i/>
          <w:iCs/>
        </w:rPr>
        <w:t>Two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8423EC">
        <w:rPr>
          <w:rFonts w:ascii="Bookman Old Style" w:hAnsi="Bookman Old Style"/>
          <w:b/>
          <w:i/>
          <w:iCs/>
        </w:rPr>
        <w:t>Ninety-Seven</w:t>
      </w:r>
      <w:r w:rsidR="008B5152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B73328">
        <w:rPr>
          <w:rFonts w:ascii="Bookman Old Style" w:hAnsi="Bookman Old Style"/>
          <w:b/>
          <w:i/>
          <w:iCs/>
        </w:rPr>
        <w:t xml:space="preserve"> </w:t>
      </w:r>
      <w:r w:rsidR="008423EC">
        <w:rPr>
          <w:rFonts w:ascii="Bookman Old Style" w:hAnsi="Bookman Old Style"/>
          <w:b/>
          <w:i/>
          <w:iCs/>
        </w:rPr>
        <w:t>Five</w:t>
      </w:r>
      <w:r w:rsidR="00B73328">
        <w:rPr>
          <w:rFonts w:ascii="Bookman Old Style" w:hAnsi="Bookman Old Style"/>
          <w:b/>
          <w:i/>
          <w:iCs/>
        </w:rPr>
        <w:t xml:space="preserve"> Hundred </w:t>
      </w:r>
      <w:r w:rsidR="00651C65" w:rsidRPr="00BD7CFF">
        <w:rPr>
          <w:rFonts w:ascii="Bookman Old Style" w:hAnsi="Bookman Old Style"/>
          <w:b/>
          <w:i/>
          <w:iCs/>
        </w:rPr>
        <w:t>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8423EC">
        <w:rPr>
          <w:rFonts w:ascii="Bookman Old Style" w:hAnsi="Bookman Old Style"/>
          <w:b/>
          <w:i/>
        </w:rPr>
        <w:t>297,500</w:t>
      </w:r>
      <w:r w:rsidR="001A27B4">
        <w:rPr>
          <w:rFonts w:ascii="Bookman Old Style" w:hAnsi="Bookman Old Style"/>
          <w:b/>
          <w:i/>
        </w:rPr>
        <w:t>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:rsidR="009D3387" w:rsidRPr="00C206A4" w:rsidRDefault="009D3387" w:rsidP="00274AAC">
      <w:pPr>
        <w:rPr>
          <w:rFonts w:ascii="Bookman Old Style" w:hAnsi="Bookman Old Style"/>
        </w:rPr>
      </w:pPr>
    </w:p>
    <w:p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:rsidR="005F4A3E" w:rsidRDefault="005F4A3E" w:rsidP="008521A4">
      <w:pPr>
        <w:rPr>
          <w:rFonts w:ascii="Bookman Old Style" w:hAnsi="Bookman Old Style"/>
        </w:rPr>
      </w:pPr>
    </w:p>
    <w:p w:rsidR="00185C89" w:rsidRDefault="00185C89" w:rsidP="00274AAC">
      <w:pPr>
        <w:rPr>
          <w:rFonts w:ascii="Bookman Old Style" w:hAnsi="Bookman Old Style"/>
        </w:rPr>
      </w:pPr>
    </w:p>
    <w:p w:rsidR="002257CE" w:rsidRPr="00F73F6E" w:rsidRDefault="002257CE" w:rsidP="00274AAC">
      <w:pPr>
        <w:rPr>
          <w:rFonts w:ascii="Bookman Old Style" w:hAnsi="Bookman Old Style"/>
        </w:rPr>
      </w:pPr>
    </w:p>
    <w:p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:rsidR="00185C89" w:rsidRDefault="00185C89" w:rsidP="00274AAC">
      <w:pPr>
        <w:rPr>
          <w:rFonts w:ascii="Bookman Old Style" w:hAnsi="Bookman Old Style"/>
        </w:rPr>
      </w:pPr>
    </w:p>
    <w:p w:rsidR="00DF16D0" w:rsidRPr="00CB6500" w:rsidRDefault="006F3B6E" w:rsidP="003265E3">
      <w:pPr>
        <w:rPr>
          <w:rFonts w:ascii="Bookman Old Style" w:hAnsi="Bookman Old Style"/>
          <w:b/>
          <w:lang w:val="en-PH"/>
        </w:rPr>
      </w:pPr>
      <w:r>
        <w:rPr>
          <w:rFonts w:ascii="Bookman Old Style" w:hAnsi="Bookman Old Style"/>
          <w:b/>
          <w:lang w:val="en-PH"/>
        </w:rPr>
        <w:t>Sgd.</w:t>
      </w:r>
    </w:p>
    <w:p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:rsidR="00F73F6E" w:rsidRPr="00F73F6E" w:rsidRDefault="00F73F6E" w:rsidP="003265E3">
      <w:pPr>
        <w:rPr>
          <w:rFonts w:ascii="Bookman Old Style" w:hAnsi="Bookman Old Style"/>
        </w:rPr>
      </w:pPr>
    </w:p>
    <w:p w:rsidR="003265E3" w:rsidRPr="00F73F6E" w:rsidRDefault="003265E3" w:rsidP="003265E3">
      <w:pPr>
        <w:rPr>
          <w:rFonts w:ascii="Bookman Old Style" w:hAnsi="Bookman Old Style"/>
        </w:rPr>
      </w:pPr>
    </w:p>
    <w:p w:rsidR="00557404" w:rsidRPr="00F73F6E" w:rsidRDefault="00557404" w:rsidP="00557404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Conforme:</w:t>
      </w:r>
    </w:p>
    <w:p w:rsidR="00557404" w:rsidRDefault="00557404" w:rsidP="00557404">
      <w:pPr>
        <w:rPr>
          <w:rFonts w:ascii="Bookman Old Style" w:hAnsi="Bookman Old Style"/>
          <w:u w:val="single"/>
        </w:rPr>
      </w:pPr>
    </w:p>
    <w:p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:rsidR="00557404" w:rsidRDefault="00557404" w:rsidP="00557404">
      <w:pPr>
        <w:rPr>
          <w:rFonts w:ascii="Bookman Old Style" w:hAnsi="Bookman Old Style"/>
          <w:u w:val="single"/>
        </w:rPr>
      </w:pPr>
    </w:p>
    <w:p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:rsidR="00557404" w:rsidRDefault="00557404" w:rsidP="00557404">
      <w:pPr>
        <w:rPr>
          <w:rFonts w:ascii="Bookman Old Style" w:hAnsi="Bookman Old Style"/>
          <w:u w:val="single"/>
        </w:rPr>
      </w:pPr>
    </w:p>
    <w:p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BC2D38" w:rsidRPr="00BC2D38">
        <w:rPr>
          <w:rFonts w:ascii="Bookman Old Style" w:hAnsi="Bookman Old Style"/>
          <w:noProof/>
          <w:sz w:val="28"/>
          <w:lang w:val="en-PH" w:eastAsia="en-PH"/>
        </w:rPr>
        <w:pict>
          <v:rect id="Rectangle 10" o:spid="_x0000_s1027" style="position:absolute;left:0;text-align:left;margin-left:-6.75pt;margin-top:885.75pt;width:623.9pt;height:30.65pt;z-index:251662335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<w10:wrap type="tight" anchorx="page" anchory="page"/>
          </v:rect>
        </w:pic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01B" w:rsidRDefault="00A0601B">
      <w:pPr>
        <w:spacing w:line="240" w:lineRule="auto"/>
      </w:pPr>
      <w:r>
        <w:separator/>
      </w:r>
    </w:p>
  </w:endnote>
  <w:endnote w:type="continuationSeparator" w:id="0">
    <w:p w:rsidR="00A0601B" w:rsidRDefault="00A06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1F" w:rsidRDefault="00BC2D38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72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721F" w:rsidRDefault="0035721F" w:rsidP="00DF0F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01B" w:rsidRDefault="00A0601B">
      <w:pPr>
        <w:spacing w:line="240" w:lineRule="auto"/>
      </w:pPr>
      <w:r>
        <w:separator/>
      </w:r>
    </w:p>
  </w:footnote>
  <w:footnote w:type="continuationSeparator" w:id="0">
    <w:p w:rsidR="00A0601B" w:rsidRDefault="00A060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3440D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67DE9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54B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3B6E"/>
    <w:rsid w:val="006F7F15"/>
    <w:rsid w:val="007157B0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3EC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7401F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4650"/>
    <w:rsid w:val="009611E7"/>
    <w:rsid w:val="00964860"/>
    <w:rsid w:val="0097787A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0601B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3328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2D38"/>
    <w:rsid w:val="00BC3B9E"/>
    <w:rsid w:val="00BC75D6"/>
    <w:rsid w:val="00BD0316"/>
    <w:rsid w:val="00BD2AAE"/>
    <w:rsid w:val="00BD7CFF"/>
    <w:rsid w:val="00BE4589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0434A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1D0B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BD387-A4D4-41EE-B868-96036D9A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GSO 11</cp:lastModifiedBy>
  <cp:revision>3</cp:revision>
  <cp:lastPrinted>2021-05-31T07:00:00Z</cp:lastPrinted>
  <dcterms:created xsi:type="dcterms:W3CDTF">2021-05-31T07:00:00Z</dcterms:created>
  <dcterms:modified xsi:type="dcterms:W3CDTF">2021-12-15T02:03:00Z</dcterms:modified>
</cp:coreProperties>
</file>